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2946" w14:textId="77777777" w:rsidR="00EA2B41" w:rsidRPr="00C0053D" w:rsidRDefault="00CE773B" w:rsidP="00CE773B">
      <w:pPr>
        <w:jc w:val="right"/>
        <w:rPr>
          <w:rFonts w:ascii="Verdana" w:hAnsi="Verdana"/>
        </w:rPr>
      </w:pPr>
      <w:r w:rsidRPr="00C0053D">
        <w:rPr>
          <w:rFonts w:ascii="Verdana" w:hAnsi="Verdana"/>
          <w:noProof/>
        </w:rPr>
        <w:drawing>
          <wp:inline distT="0" distB="0" distL="0" distR="0" wp14:anchorId="59A1819B" wp14:editId="23F5FA84">
            <wp:extent cx="2908300" cy="698500"/>
            <wp:effectExtent l="0" t="0" r="0" b="0"/>
            <wp:docPr id="1" name="Grafik 1" descr="Ein Bild, das Zeichnung,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R logo.png"/>
                    <pic:cNvPicPr/>
                  </pic:nvPicPr>
                  <pic:blipFill>
                    <a:blip r:embed="rId7">
                      <a:extLst>
                        <a:ext uri="{28A0092B-C50C-407E-A947-70E740481C1C}">
                          <a14:useLocalDpi xmlns:a14="http://schemas.microsoft.com/office/drawing/2010/main" val="0"/>
                        </a:ext>
                      </a:extLst>
                    </a:blip>
                    <a:stretch>
                      <a:fillRect/>
                    </a:stretch>
                  </pic:blipFill>
                  <pic:spPr>
                    <a:xfrm>
                      <a:off x="0" y="0"/>
                      <a:ext cx="2908300" cy="698500"/>
                    </a:xfrm>
                    <a:prstGeom prst="rect">
                      <a:avLst/>
                    </a:prstGeom>
                  </pic:spPr>
                </pic:pic>
              </a:graphicData>
            </a:graphic>
          </wp:inline>
        </w:drawing>
      </w:r>
    </w:p>
    <w:p w14:paraId="44CEAA14" w14:textId="77777777" w:rsidR="00CE773B" w:rsidRPr="00C0053D" w:rsidRDefault="00CE773B" w:rsidP="00E844E2">
      <w:pPr>
        <w:rPr>
          <w:rFonts w:ascii="Verdana" w:hAnsi="Verdana"/>
        </w:rPr>
      </w:pPr>
    </w:p>
    <w:p w14:paraId="475F9017" w14:textId="77777777" w:rsidR="000E3E85" w:rsidRPr="00C0053D" w:rsidRDefault="000E3E85" w:rsidP="00CE773B">
      <w:pPr>
        <w:jc w:val="center"/>
        <w:rPr>
          <w:rFonts w:ascii="Verdana" w:hAnsi="Verdana"/>
        </w:rPr>
        <w:sectPr w:rsidR="000E3E85" w:rsidRPr="00C0053D" w:rsidSect="00524670">
          <w:pgSz w:w="11900" w:h="16840"/>
          <w:pgMar w:top="1417" w:right="1417" w:bottom="1134" w:left="1417" w:header="708" w:footer="708" w:gutter="0"/>
          <w:cols w:space="708"/>
          <w:docGrid w:linePitch="360"/>
        </w:sectPr>
      </w:pPr>
    </w:p>
    <w:p w14:paraId="38279F7E" w14:textId="77777777" w:rsidR="00CE773B" w:rsidRPr="00C0053D" w:rsidRDefault="00CE773B" w:rsidP="00CE773B">
      <w:pPr>
        <w:jc w:val="cente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215"/>
        <w:gridCol w:w="2216"/>
        <w:gridCol w:w="2216"/>
      </w:tblGrid>
      <w:tr w:rsidR="00CE773B" w:rsidRPr="00C0053D" w14:paraId="7C24EFEC" w14:textId="77777777" w:rsidTr="00CE773B">
        <w:tc>
          <w:tcPr>
            <w:tcW w:w="9066" w:type="dxa"/>
            <w:gridSpan w:val="4"/>
            <w:tcBorders>
              <w:top w:val="single" w:sz="12" w:space="0" w:color="BBBDBD"/>
            </w:tcBorders>
          </w:tcPr>
          <w:p w14:paraId="631E7625" w14:textId="77777777" w:rsidR="00CE773B" w:rsidRPr="00C0053D" w:rsidRDefault="00CE773B" w:rsidP="00CE773B">
            <w:pPr>
              <w:spacing w:before="120" w:after="120"/>
              <w:jc w:val="center"/>
              <w:rPr>
                <w:rFonts w:ascii="Verdana" w:hAnsi="Verdana"/>
                <w:b/>
                <w:bCs/>
                <w:sz w:val="36"/>
                <w:szCs w:val="36"/>
                <w:lang w:val="en-US"/>
              </w:rPr>
            </w:pPr>
          </w:p>
          <w:p w14:paraId="22A74D53" w14:textId="309C9875" w:rsidR="00CE773B" w:rsidRPr="00C0053D" w:rsidRDefault="009C1B83" w:rsidP="00CE773B">
            <w:pPr>
              <w:spacing w:before="120" w:after="120"/>
              <w:jc w:val="center"/>
              <w:rPr>
                <w:rFonts w:ascii="Verdana" w:hAnsi="Verdana"/>
                <w:b/>
                <w:bCs/>
                <w:sz w:val="36"/>
                <w:szCs w:val="36"/>
                <w:lang w:val="en-US"/>
              </w:rPr>
            </w:pPr>
            <w:r>
              <w:rPr>
                <w:rFonts w:ascii="Verdana" w:hAnsi="Verdana"/>
                <w:b/>
                <w:bCs/>
                <w:sz w:val="36"/>
                <w:szCs w:val="36"/>
                <w:lang w:val="en-US"/>
              </w:rPr>
              <w:t>Product &amp; Tech Deployment Specialist</w:t>
            </w:r>
          </w:p>
          <w:p w14:paraId="074E2181" w14:textId="77777777" w:rsidR="00CE773B" w:rsidRPr="00C0053D" w:rsidRDefault="00CE773B" w:rsidP="00E844E2">
            <w:pPr>
              <w:spacing w:before="120" w:after="120"/>
              <w:rPr>
                <w:rFonts w:ascii="Verdana" w:hAnsi="Verdana"/>
                <w:lang w:val="en-US"/>
              </w:rPr>
            </w:pPr>
          </w:p>
          <w:p w14:paraId="1A8C3EC4" w14:textId="77777777" w:rsidR="00CE773B" w:rsidRPr="00C0053D" w:rsidRDefault="00F11045" w:rsidP="00E844E2">
            <w:pPr>
              <w:spacing w:before="120" w:after="120"/>
              <w:jc w:val="center"/>
              <w:rPr>
                <w:rFonts w:ascii="Verdana" w:hAnsi="Verdana"/>
                <w:color w:val="7B7B7B" w:themeColor="accent3" w:themeShade="BF"/>
                <w:lang w:val="en-US"/>
              </w:rPr>
            </w:pPr>
            <w:r w:rsidRPr="00C0053D">
              <w:rPr>
                <w:rFonts w:ascii="Verdana" w:hAnsi="Verdana"/>
                <w:color w:val="7B7B7B" w:themeColor="accent3" w:themeShade="BF"/>
                <w:lang w:val="en-US"/>
              </w:rPr>
              <w:t>L</w:t>
            </w:r>
            <w:r w:rsidR="00D54328" w:rsidRPr="00C0053D">
              <w:rPr>
                <w:rFonts w:ascii="Verdana" w:hAnsi="Verdana"/>
                <w:color w:val="7B7B7B" w:themeColor="accent3" w:themeShade="BF"/>
                <w:lang w:val="en-US"/>
              </w:rPr>
              <w:t>ondon</w:t>
            </w:r>
            <w:r w:rsidR="00774DEC" w:rsidRPr="00C0053D">
              <w:rPr>
                <w:rFonts w:ascii="Verdana" w:hAnsi="Verdana"/>
                <w:color w:val="7B7B7B" w:themeColor="accent3" w:themeShade="BF"/>
                <w:lang w:val="en-US"/>
              </w:rPr>
              <w:t>, UK</w:t>
            </w:r>
          </w:p>
          <w:p w14:paraId="3E4BC72D" w14:textId="0EEF63AF" w:rsidR="001F3A39" w:rsidRPr="00C0053D" w:rsidRDefault="001F3A39" w:rsidP="00E844E2">
            <w:pPr>
              <w:spacing w:before="120" w:after="120"/>
              <w:jc w:val="center"/>
              <w:rPr>
                <w:rFonts w:ascii="Verdana" w:hAnsi="Verdana"/>
                <w:lang w:val="en-US"/>
              </w:rPr>
            </w:pPr>
            <w:r w:rsidRPr="00C0053D">
              <w:rPr>
                <w:rFonts w:ascii="Verdana" w:hAnsi="Verdana"/>
                <w:color w:val="7B7B7B" w:themeColor="accent3" w:themeShade="BF"/>
                <w:lang w:val="en-US"/>
              </w:rPr>
              <w:t>Fixed-Term Contract (1 Year) with possibility to extend or convert to a permanent contract.</w:t>
            </w:r>
          </w:p>
        </w:tc>
      </w:tr>
      <w:tr w:rsidR="00CE773B" w:rsidRPr="00C0053D" w14:paraId="10E1F68A" w14:textId="77777777" w:rsidTr="00D06EEC">
        <w:tc>
          <w:tcPr>
            <w:tcW w:w="2419" w:type="dxa"/>
          </w:tcPr>
          <w:p w14:paraId="30152420" w14:textId="77777777" w:rsidR="00CE773B" w:rsidRPr="00C0053D" w:rsidRDefault="00CE773B" w:rsidP="00CE773B">
            <w:pPr>
              <w:jc w:val="center"/>
              <w:rPr>
                <w:rFonts w:ascii="Verdana" w:hAnsi="Verdana"/>
                <w:lang w:val="en-US"/>
              </w:rPr>
            </w:pPr>
          </w:p>
        </w:tc>
        <w:tc>
          <w:tcPr>
            <w:tcW w:w="2215" w:type="dxa"/>
          </w:tcPr>
          <w:p w14:paraId="3617AEFA" w14:textId="77777777" w:rsidR="00CE773B" w:rsidRPr="00C0053D" w:rsidRDefault="00CE773B" w:rsidP="00CE773B">
            <w:pPr>
              <w:jc w:val="center"/>
              <w:rPr>
                <w:rFonts w:ascii="Verdana" w:hAnsi="Verdana"/>
                <w:lang w:val="en-US"/>
              </w:rPr>
            </w:pPr>
          </w:p>
        </w:tc>
        <w:tc>
          <w:tcPr>
            <w:tcW w:w="2216" w:type="dxa"/>
          </w:tcPr>
          <w:p w14:paraId="45A06E02" w14:textId="77777777" w:rsidR="00CE773B" w:rsidRPr="00C0053D" w:rsidRDefault="00CE773B" w:rsidP="00CE773B">
            <w:pPr>
              <w:jc w:val="center"/>
              <w:rPr>
                <w:rFonts w:ascii="Verdana" w:hAnsi="Verdana"/>
                <w:lang w:val="en-US"/>
              </w:rPr>
            </w:pPr>
          </w:p>
        </w:tc>
        <w:tc>
          <w:tcPr>
            <w:tcW w:w="2216" w:type="dxa"/>
          </w:tcPr>
          <w:p w14:paraId="36A91D9E" w14:textId="77777777" w:rsidR="00CE773B" w:rsidRPr="00C0053D" w:rsidRDefault="00CE773B" w:rsidP="00CE773B">
            <w:pPr>
              <w:jc w:val="center"/>
              <w:rPr>
                <w:rFonts w:ascii="Verdana" w:hAnsi="Verdana"/>
                <w:lang w:val="en-US"/>
              </w:rPr>
            </w:pPr>
          </w:p>
        </w:tc>
      </w:tr>
      <w:tr w:rsidR="00CE773B" w:rsidRPr="00C0053D" w14:paraId="08042492" w14:textId="77777777" w:rsidTr="00D06EEC">
        <w:tc>
          <w:tcPr>
            <w:tcW w:w="2419" w:type="dxa"/>
            <w:tcBorders>
              <w:bottom w:val="single" w:sz="12" w:space="0" w:color="BBBDBD"/>
            </w:tcBorders>
            <w:vAlign w:val="center"/>
          </w:tcPr>
          <w:p w14:paraId="47BBD231" w14:textId="77777777" w:rsidR="00CE773B" w:rsidRPr="00C0053D" w:rsidRDefault="00CE773B" w:rsidP="00CE773B">
            <w:pPr>
              <w:rPr>
                <w:rFonts w:ascii="Verdana" w:hAnsi="Verdana"/>
                <w:b/>
                <w:bCs/>
                <w:color w:val="7B7B7B" w:themeColor="accent3" w:themeShade="BF"/>
                <w:lang w:val="en-US"/>
              </w:rPr>
            </w:pPr>
            <w:r w:rsidRPr="00C0053D">
              <w:rPr>
                <w:rFonts w:ascii="Verdana" w:hAnsi="Verdana"/>
                <w:b/>
                <w:bCs/>
                <w:color w:val="7B7B7B" w:themeColor="accent3" w:themeShade="BF"/>
                <w:lang w:val="en-US"/>
              </w:rPr>
              <w:t>The Company</w:t>
            </w:r>
          </w:p>
        </w:tc>
        <w:tc>
          <w:tcPr>
            <w:tcW w:w="2215" w:type="dxa"/>
            <w:tcBorders>
              <w:bottom w:val="single" w:sz="12" w:space="0" w:color="BBBDBD"/>
            </w:tcBorders>
          </w:tcPr>
          <w:p w14:paraId="0B7B7546"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1A4EBF3F"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5A0B8BEF" w14:textId="77777777" w:rsidR="00CE773B" w:rsidRPr="00C0053D" w:rsidRDefault="00CE773B" w:rsidP="00CE773B">
            <w:pPr>
              <w:jc w:val="center"/>
              <w:rPr>
                <w:rFonts w:ascii="Verdana" w:hAnsi="Verdana"/>
                <w:lang w:val="en-US"/>
              </w:rPr>
            </w:pPr>
          </w:p>
        </w:tc>
      </w:tr>
      <w:tr w:rsidR="00CE773B" w:rsidRPr="00C0053D" w14:paraId="183199C1" w14:textId="77777777" w:rsidTr="00CE773B">
        <w:tc>
          <w:tcPr>
            <w:tcW w:w="9066" w:type="dxa"/>
            <w:gridSpan w:val="4"/>
            <w:tcBorders>
              <w:top w:val="single" w:sz="12" w:space="0" w:color="BBBDBD"/>
            </w:tcBorders>
            <w:vAlign w:val="center"/>
          </w:tcPr>
          <w:p w14:paraId="21FBB93A" w14:textId="5E35BDCD" w:rsidR="000E3E85" w:rsidRPr="00C0053D" w:rsidRDefault="000E3E85" w:rsidP="000E3E85">
            <w:pPr>
              <w:spacing w:before="120"/>
              <w:rPr>
                <w:rFonts w:ascii="Verdana" w:hAnsi="Verdana" w:cs="Calibri"/>
                <w:color w:val="000000" w:themeColor="text1"/>
                <w:sz w:val="20"/>
                <w:szCs w:val="20"/>
              </w:rPr>
            </w:pPr>
            <w:proofErr w:type="spellStart"/>
            <w:r w:rsidRPr="00C0053D">
              <w:rPr>
                <w:rFonts w:ascii="Verdana" w:hAnsi="Verdana" w:cs="Calibri"/>
                <w:color w:val="000000" w:themeColor="text1"/>
                <w:sz w:val="20"/>
                <w:szCs w:val="20"/>
              </w:rPr>
              <w:t>SoftBank</w:t>
            </w:r>
            <w:proofErr w:type="spellEnd"/>
            <w:r w:rsidRPr="00C0053D">
              <w:rPr>
                <w:rFonts w:ascii="Verdana" w:hAnsi="Verdana" w:cs="Calibri"/>
                <w:color w:val="000000" w:themeColor="text1"/>
                <w:sz w:val="20"/>
                <w:szCs w:val="20"/>
              </w:rPr>
              <w:t xml:space="preserve"> Robotics </w:t>
            </w:r>
            <w:proofErr w:type="spellStart"/>
            <w:r w:rsidRPr="00C0053D">
              <w:rPr>
                <w:rFonts w:ascii="Verdana" w:hAnsi="Verdana" w:cs="Calibri"/>
                <w:color w:val="000000" w:themeColor="text1"/>
                <w:sz w:val="20"/>
                <w:szCs w:val="20"/>
              </w:rPr>
              <w:t>has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embraced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ambitious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goal</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developing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robots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for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everyone</w:t>
            </w:r>
            <w:proofErr w:type="spellEnd"/>
            <w:r w:rsidR="00EF75AA" w:rsidRPr="00C0053D">
              <w:rPr>
                <w:rFonts w:ascii="Verdana" w:hAnsi="Verdana" w:cs="Calibri"/>
                <w:color w:val="000000" w:themeColor="text1"/>
                <w:sz w:val="20"/>
                <w:szCs w:val="20"/>
              </w:rPr>
              <w:t xml:space="preserve"> and </w:t>
            </w:r>
            <w:proofErr w:type="spellStart"/>
            <w:r w:rsidR="00EF75AA" w:rsidRPr="00C0053D">
              <w:rPr>
                <w:rFonts w:ascii="Verdana" w:hAnsi="Verdana" w:cs="Calibri"/>
                <w:color w:val="000000" w:themeColor="text1"/>
                <w:sz w:val="20"/>
                <w:szCs w:val="20"/>
              </w:rPr>
              <w:t>is</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poised</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to</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disrupt</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the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robotics</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industry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believe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that</w:t>
            </w:r>
            <w:proofErr w:type="spellEnd"/>
            <w:r w:rsidRPr="00C0053D">
              <w:rPr>
                <w:rFonts w:ascii="Verdana" w:hAnsi="Verdana" w:cs="Calibri"/>
                <w:color w:val="000000" w:themeColor="text1"/>
                <w:sz w:val="20"/>
                <w:szCs w:val="20"/>
              </w:rPr>
              <w:t xml:space="preserve"> in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coming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years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robots</w:t>
            </w:r>
            <w:proofErr w:type="spellEnd"/>
            <w:r w:rsidRPr="00C0053D">
              <w:rPr>
                <w:rFonts w:ascii="Verdana" w:hAnsi="Verdana" w:cs="Calibri"/>
                <w:color w:val="000000" w:themeColor="text1"/>
                <w:sz w:val="20"/>
                <w:szCs w:val="20"/>
              </w:rPr>
              <w:t xml:space="preserve"> will </w:t>
            </w:r>
            <w:proofErr w:type="spellStart"/>
            <w:r w:rsidRPr="00C0053D">
              <w:rPr>
                <w:rFonts w:ascii="Verdana" w:hAnsi="Verdana" w:cs="Calibri"/>
                <w:color w:val="000000" w:themeColor="text1"/>
                <w:sz w:val="20"/>
                <w:szCs w:val="20"/>
              </w:rPr>
              <w:t>positively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impact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our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lives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same </w:t>
            </w:r>
            <w:proofErr w:type="spellStart"/>
            <w:r w:rsidRPr="00C0053D">
              <w:rPr>
                <w:rFonts w:ascii="Verdana" w:hAnsi="Verdana" w:cs="Calibri"/>
                <w:color w:val="000000" w:themeColor="text1"/>
                <w:sz w:val="20"/>
                <w:szCs w:val="20"/>
              </w:rPr>
              <w:t>extent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as</w:t>
            </w:r>
            <w:proofErr w:type="spellEnd"/>
            <w:r w:rsidRPr="00C0053D">
              <w:rPr>
                <w:rFonts w:ascii="Verdana" w:hAnsi="Verdana" w:cs="Calibri"/>
                <w:color w:val="000000" w:themeColor="text1"/>
                <w:sz w:val="20"/>
                <w:szCs w:val="20"/>
              </w:rPr>
              <w:t xml:space="preserve"> PCs and </w:t>
            </w:r>
            <w:proofErr w:type="spellStart"/>
            <w:r w:rsidRPr="00C0053D">
              <w:rPr>
                <w:rFonts w:ascii="Verdana" w:hAnsi="Verdana" w:cs="Calibri"/>
                <w:color w:val="000000" w:themeColor="text1"/>
                <w:sz w:val="20"/>
                <w:szCs w:val="20"/>
              </w:rPr>
              <w:t>mobile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devices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did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during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past</w:t>
            </w:r>
            <w:proofErr w:type="spellEnd"/>
            <w:r w:rsidRPr="00C0053D">
              <w:rPr>
                <w:rFonts w:ascii="Verdana" w:hAnsi="Verdana" w:cs="Calibri"/>
                <w:color w:val="000000" w:themeColor="text1"/>
                <w:sz w:val="20"/>
                <w:szCs w:val="20"/>
              </w:rPr>
              <w:t xml:space="preserve"> 3 </w:t>
            </w:r>
            <w:proofErr w:type="spellStart"/>
            <w:r w:rsidRPr="00C0053D">
              <w:rPr>
                <w:rFonts w:ascii="Verdana" w:hAnsi="Verdana" w:cs="Calibri"/>
                <w:color w:val="000000" w:themeColor="text1"/>
                <w:sz w:val="20"/>
                <w:szCs w:val="20"/>
              </w:rPr>
              <w:t>decades</w:t>
            </w:r>
            <w:proofErr w:type="spellEnd"/>
            <w:r w:rsidRPr="00C0053D">
              <w:rPr>
                <w:rFonts w:ascii="Verdana" w:hAnsi="Verdana" w:cs="Calibri"/>
                <w:color w:val="000000" w:themeColor="text1"/>
                <w:sz w:val="20"/>
                <w:szCs w:val="20"/>
              </w:rPr>
              <w:t xml:space="preserve">. Robots will </w:t>
            </w:r>
            <w:proofErr w:type="spellStart"/>
            <w:r w:rsidRPr="00C0053D">
              <w:rPr>
                <w:rFonts w:ascii="Verdana" w:hAnsi="Verdana" w:cs="Calibri"/>
                <w:color w:val="000000" w:themeColor="text1"/>
                <w:sz w:val="20"/>
                <w:szCs w:val="20"/>
              </w:rPr>
              <w:t>change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way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learn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work</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communicate</w:t>
            </w:r>
            <w:proofErr w:type="spellEnd"/>
            <w:r w:rsidRPr="00C0053D">
              <w:rPr>
                <w:rFonts w:ascii="Verdana" w:hAnsi="Verdana" w:cs="Calibri"/>
                <w:color w:val="000000" w:themeColor="text1"/>
                <w:sz w:val="20"/>
                <w:szCs w:val="20"/>
              </w:rPr>
              <w:t>.</w:t>
            </w:r>
            <w:r w:rsidR="00620942" w:rsidRPr="00C0053D">
              <w:rPr>
                <w:rFonts w:ascii="Verdana" w:hAnsi="Verdana"/>
              </w:rPr>
              <w:t xml:space="preserve"> </w:t>
            </w:r>
          </w:p>
          <w:p w14:paraId="50FDA4C9" w14:textId="3998A03D" w:rsidR="000E3E85" w:rsidRPr="00C0053D" w:rsidRDefault="00380AA4" w:rsidP="000E3E85">
            <w:pPr>
              <w:spacing w:before="120"/>
              <w:rPr>
                <w:rFonts w:ascii="Verdana" w:hAnsi="Verdana" w:cs="Calibri"/>
                <w:color w:val="000000" w:themeColor="text1"/>
                <w:sz w:val="20"/>
                <w:szCs w:val="20"/>
              </w:rPr>
            </w:pPr>
            <w:proofErr w:type="spellStart"/>
            <w:r w:rsidRPr="00C0053D">
              <w:rPr>
                <w:rFonts w:ascii="Verdana" w:hAnsi="Verdana" w:cs="Calibri"/>
                <w:color w:val="000000" w:themeColor="text1"/>
                <w:sz w:val="20"/>
                <w:szCs w:val="20"/>
              </w:rPr>
              <w:t>SoftBank</w:t>
            </w:r>
            <w:proofErr w:type="spellEnd"/>
            <w:r w:rsidRPr="00C0053D">
              <w:rPr>
                <w:rFonts w:ascii="Verdana" w:hAnsi="Verdana" w:cs="Calibri"/>
                <w:color w:val="000000" w:themeColor="text1"/>
                <w:sz w:val="20"/>
                <w:szCs w:val="20"/>
              </w:rPr>
              <w:t xml:space="preserve"> Robotics </w:t>
            </w:r>
            <w:proofErr w:type="spellStart"/>
            <w:r w:rsidRPr="00C0053D">
              <w:rPr>
                <w:rFonts w:ascii="Verdana" w:hAnsi="Verdana" w:cs="Calibri"/>
                <w:color w:val="000000" w:themeColor="text1"/>
                <w:sz w:val="20"/>
                <w:szCs w:val="20"/>
              </w:rPr>
              <w:t>a</w:t>
            </w:r>
            <w:r w:rsidR="000E3E85" w:rsidRPr="00C0053D">
              <w:rPr>
                <w:rFonts w:ascii="Verdana" w:hAnsi="Verdana" w:cs="Calibri"/>
                <w:color w:val="000000" w:themeColor="text1"/>
                <w:sz w:val="20"/>
                <w:szCs w:val="20"/>
              </w:rPr>
              <w:t>utonomous</w:t>
            </w:r>
            <w:proofErr w:type="spellEnd"/>
            <w:r w:rsidR="000E3E85" w:rsidRPr="00C0053D">
              <w:rPr>
                <w:rFonts w:ascii="Verdana" w:hAnsi="Verdana" w:cs="Calibri"/>
                <w:color w:val="000000" w:themeColor="text1"/>
                <w:sz w:val="20"/>
                <w:szCs w:val="20"/>
              </w:rPr>
              <w:t xml:space="preserve"> </w:t>
            </w:r>
            <w:proofErr w:type="spellStart"/>
            <w:r w:rsidR="00D44F3E" w:rsidRPr="00C0053D">
              <w:rPr>
                <w:rFonts w:ascii="Verdana" w:hAnsi="Verdana" w:cs="Calibri"/>
                <w:color w:val="000000" w:themeColor="text1"/>
                <w:sz w:val="20"/>
                <w:szCs w:val="20"/>
              </w:rPr>
              <w:t>robots</w:t>
            </w:r>
            <w:proofErr w:type="spellEnd"/>
            <w:r w:rsidR="00D44F3E"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are</w:t>
            </w:r>
            <w:proofErr w:type="spellEnd"/>
            <w:r w:rsidRPr="00C0053D">
              <w:rPr>
                <w:rFonts w:ascii="Verdana" w:hAnsi="Verdana" w:cs="Calibri"/>
                <w:color w:val="000000" w:themeColor="text1"/>
                <w:sz w:val="20"/>
                <w:szCs w:val="20"/>
              </w:rPr>
              <w:t xml:space="preserve"> </w:t>
            </w:r>
            <w:proofErr w:type="spellStart"/>
            <w:r w:rsidR="00D44F3E" w:rsidRPr="00C0053D">
              <w:rPr>
                <w:rFonts w:ascii="Verdana" w:hAnsi="Verdana" w:cs="Calibri"/>
                <w:color w:val="000000" w:themeColor="text1"/>
                <w:sz w:val="20"/>
                <w:szCs w:val="20"/>
              </w:rPr>
              <w:t>powered</w:t>
            </w:r>
            <w:proofErr w:type="spellEnd"/>
            <w:r w:rsidR="00D44F3E" w:rsidRPr="00C0053D">
              <w:rPr>
                <w:rFonts w:ascii="Verdana" w:hAnsi="Verdana" w:cs="Calibri"/>
                <w:color w:val="000000" w:themeColor="text1"/>
                <w:sz w:val="20"/>
                <w:szCs w:val="20"/>
              </w:rPr>
              <w:t xml:space="preserve"> </w:t>
            </w:r>
            <w:proofErr w:type="spellStart"/>
            <w:r w:rsidR="00D44F3E" w:rsidRPr="00C0053D">
              <w:rPr>
                <w:rFonts w:ascii="Verdana" w:hAnsi="Verdana" w:cs="Calibri"/>
                <w:color w:val="000000" w:themeColor="text1"/>
                <w:sz w:val="20"/>
                <w:szCs w:val="20"/>
              </w:rPr>
              <w:t>by</w:t>
            </w:r>
            <w:proofErr w:type="spellEnd"/>
            <w:r w:rsidR="00D44F3E" w:rsidRPr="00C0053D">
              <w:rPr>
                <w:rFonts w:ascii="Verdana" w:hAnsi="Verdana" w:cs="Calibri"/>
                <w:color w:val="000000" w:themeColor="text1"/>
                <w:sz w:val="20"/>
                <w:szCs w:val="20"/>
              </w:rPr>
              <w:t xml:space="preserve"> </w:t>
            </w:r>
            <w:proofErr w:type="spellStart"/>
            <w:r w:rsidR="00D44F3E" w:rsidRPr="00C0053D">
              <w:rPr>
                <w:rFonts w:ascii="Verdana" w:hAnsi="Verdana" w:cs="Calibri"/>
                <w:color w:val="000000" w:themeColor="text1"/>
                <w:sz w:val="20"/>
                <w:szCs w:val="20"/>
              </w:rPr>
              <w:t>artificial</w:t>
            </w:r>
            <w:proofErr w:type="spellEnd"/>
            <w:r w:rsidR="00D44F3E" w:rsidRPr="00C0053D">
              <w:rPr>
                <w:rFonts w:ascii="Verdana" w:hAnsi="Verdana" w:cs="Calibri"/>
                <w:color w:val="000000" w:themeColor="text1"/>
                <w:sz w:val="20"/>
                <w:szCs w:val="20"/>
              </w:rPr>
              <w:t xml:space="preserve"> </w:t>
            </w:r>
            <w:proofErr w:type="spellStart"/>
            <w:r w:rsidR="00D44F3E" w:rsidRPr="00C0053D">
              <w:rPr>
                <w:rFonts w:ascii="Verdana" w:hAnsi="Verdana" w:cs="Calibri"/>
                <w:color w:val="000000" w:themeColor="text1"/>
                <w:sz w:val="20"/>
                <w:szCs w:val="20"/>
              </w:rPr>
              <w:t>intelligence</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d</w:t>
            </w:r>
            <w:r w:rsidR="000E3E85" w:rsidRPr="00C0053D">
              <w:rPr>
                <w:rFonts w:ascii="Verdana" w:hAnsi="Verdana" w:cs="Calibri"/>
                <w:color w:val="000000" w:themeColor="text1"/>
                <w:sz w:val="20"/>
                <w:szCs w:val="20"/>
              </w:rPr>
              <w:t>esigned</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to</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solve</w:t>
            </w:r>
            <w:proofErr w:type="spellEnd"/>
            <w:r w:rsidR="000E3E85" w:rsidRPr="00C0053D">
              <w:rPr>
                <w:rFonts w:ascii="Verdana" w:hAnsi="Verdana" w:cs="Calibri"/>
                <w:color w:val="000000" w:themeColor="text1"/>
                <w:sz w:val="20"/>
                <w:szCs w:val="20"/>
              </w:rPr>
              <w:t xml:space="preserve"> </w:t>
            </w:r>
            <w:proofErr w:type="spellStart"/>
            <w:r w:rsidR="00D44F3E" w:rsidRPr="00C0053D">
              <w:rPr>
                <w:rFonts w:ascii="Verdana" w:hAnsi="Verdana" w:cs="Calibri"/>
                <w:color w:val="000000" w:themeColor="text1"/>
                <w:sz w:val="20"/>
                <w:szCs w:val="20"/>
              </w:rPr>
              <w:t>labour</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issues</w:t>
            </w:r>
            <w:proofErr w:type="spellEnd"/>
            <w:r w:rsidR="000E3E85" w:rsidRPr="00C0053D">
              <w:rPr>
                <w:rFonts w:ascii="Verdana" w:hAnsi="Verdana" w:cs="Calibri"/>
                <w:color w:val="000000" w:themeColor="text1"/>
                <w:sz w:val="20"/>
                <w:szCs w:val="20"/>
              </w:rPr>
              <w:t xml:space="preserve"> </w:t>
            </w:r>
            <w:r w:rsidR="00D44F3E" w:rsidRPr="00C0053D">
              <w:rPr>
                <w:rFonts w:ascii="Verdana" w:hAnsi="Verdana" w:cs="Calibri"/>
                <w:color w:val="000000" w:themeColor="text1"/>
                <w:sz w:val="20"/>
                <w:szCs w:val="20"/>
              </w:rPr>
              <w:t xml:space="preserve">in </w:t>
            </w:r>
            <w:proofErr w:type="spellStart"/>
            <w:r w:rsidR="00D44F3E" w:rsidRPr="00C0053D">
              <w:rPr>
                <w:rFonts w:ascii="Verdana" w:hAnsi="Verdana" w:cs="Calibri"/>
                <w:color w:val="000000" w:themeColor="text1"/>
                <w:sz w:val="20"/>
                <w:szCs w:val="20"/>
              </w:rPr>
              <w:t>various</w:t>
            </w:r>
            <w:proofErr w:type="spellEnd"/>
            <w:r w:rsidR="00D44F3E" w:rsidRPr="00C0053D">
              <w:rPr>
                <w:rFonts w:ascii="Verdana" w:hAnsi="Verdana" w:cs="Calibri"/>
                <w:color w:val="000000" w:themeColor="text1"/>
                <w:sz w:val="20"/>
                <w:szCs w:val="20"/>
              </w:rPr>
              <w:t xml:space="preserve"> </w:t>
            </w:r>
            <w:proofErr w:type="spellStart"/>
            <w:r w:rsidR="00D44F3E" w:rsidRPr="00C0053D">
              <w:rPr>
                <w:rFonts w:ascii="Verdana" w:hAnsi="Verdana" w:cs="Calibri"/>
                <w:color w:val="000000" w:themeColor="text1"/>
                <w:sz w:val="20"/>
                <w:szCs w:val="20"/>
              </w:rPr>
              <w:t>industries</w:t>
            </w:r>
            <w:proofErr w:type="spellEnd"/>
            <w:r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provid</w:t>
            </w:r>
            <w:r w:rsidRPr="00C0053D">
              <w:rPr>
                <w:rFonts w:ascii="Verdana" w:hAnsi="Verdana" w:cs="Calibri"/>
                <w:color w:val="000000" w:themeColor="text1"/>
                <w:sz w:val="20"/>
                <w:szCs w:val="20"/>
              </w:rPr>
              <w:t>ing</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business</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owners</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with</w:t>
            </w:r>
            <w:proofErr w:type="spellEnd"/>
            <w:r w:rsidR="000E3E85" w:rsidRPr="00C0053D">
              <w:rPr>
                <w:rFonts w:ascii="Verdana" w:hAnsi="Verdana" w:cs="Calibri"/>
                <w:color w:val="000000" w:themeColor="text1"/>
                <w:sz w:val="20"/>
                <w:szCs w:val="20"/>
              </w:rPr>
              <w:t xml:space="preserve"> a </w:t>
            </w:r>
            <w:proofErr w:type="spellStart"/>
            <w:r w:rsidR="000E3E85" w:rsidRPr="00C0053D">
              <w:rPr>
                <w:rFonts w:ascii="Verdana" w:hAnsi="Verdana" w:cs="Calibri"/>
                <w:color w:val="000000" w:themeColor="text1"/>
                <w:sz w:val="20"/>
                <w:szCs w:val="20"/>
              </w:rPr>
              <w:t>compelling</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proposition</w:t>
            </w:r>
            <w:proofErr w:type="spellEnd"/>
            <w:r w:rsidR="000E3E85" w:rsidRPr="00C0053D">
              <w:rPr>
                <w:rFonts w:ascii="Verdana" w:hAnsi="Verdana" w:cs="Calibri"/>
                <w:color w:val="000000" w:themeColor="text1"/>
                <w:sz w:val="20"/>
                <w:szCs w:val="20"/>
              </w:rPr>
              <w:t xml:space="preserve">. </w:t>
            </w:r>
          </w:p>
          <w:p w14:paraId="2D179033" w14:textId="7EC81A08" w:rsidR="00EF75AA" w:rsidRPr="00C0053D" w:rsidRDefault="00B41A4E" w:rsidP="000E3E85">
            <w:pPr>
              <w:spacing w:before="120"/>
              <w:rPr>
                <w:rFonts w:ascii="Verdana" w:hAnsi="Verdana" w:cs="Calibri"/>
                <w:color w:val="000000" w:themeColor="text1"/>
                <w:sz w:val="20"/>
                <w:szCs w:val="20"/>
              </w:rPr>
            </w:pPr>
            <w:r w:rsidRPr="00C0053D">
              <w:rPr>
                <w:rFonts w:ascii="Verdana" w:hAnsi="Verdana" w:cs="Calibri"/>
                <w:color w:val="000000" w:themeColor="text1"/>
                <w:sz w:val="20"/>
                <w:szCs w:val="20"/>
              </w:rPr>
              <w:t>P</w:t>
            </w:r>
            <w:r w:rsidR="000E3E85" w:rsidRPr="00C0053D">
              <w:rPr>
                <w:rFonts w:ascii="Verdana" w:hAnsi="Verdana" w:cs="Calibri"/>
                <w:color w:val="000000" w:themeColor="text1"/>
                <w:sz w:val="20"/>
                <w:szCs w:val="20"/>
              </w:rPr>
              <w:t xml:space="preserve">resence </w:t>
            </w:r>
            <w:proofErr w:type="spellStart"/>
            <w:r w:rsidR="000E3E85" w:rsidRPr="00C0053D">
              <w:rPr>
                <w:rFonts w:ascii="Verdana" w:hAnsi="Verdana" w:cs="Calibri"/>
                <w:color w:val="000000" w:themeColor="text1"/>
                <w:sz w:val="20"/>
                <w:szCs w:val="20"/>
              </w:rPr>
              <w:t>within</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the</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facility</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management</w:t>
            </w:r>
            <w:proofErr w:type="spellEnd"/>
            <w:r w:rsidR="007E59D1" w:rsidRPr="00C0053D">
              <w:rPr>
                <w:rFonts w:ascii="Verdana" w:hAnsi="Verdana" w:cs="Calibri"/>
                <w:color w:val="000000" w:themeColor="text1"/>
                <w:sz w:val="20"/>
                <w:szCs w:val="20"/>
              </w:rPr>
              <w:t xml:space="preserve">, </w:t>
            </w:r>
            <w:proofErr w:type="spellStart"/>
            <w:r w:rsidR="007E59D1" w:rsidRPr="00C0053D">
              <w:rPr>
                <w:rFonts w:ascii="Verdana" w:hAnsi="Verdana" w:cs="Calibri"/>
                <w:color w:val="000000" w:themeColor="text1"/>
                <w:sz w:val="20"/>
                <w:szCs w:val="20"/>
              </w:rPr>
              <w:t>hotels</w:t>
            </w:r>
            <w:proofErr w:type="spellEnd"/>
            <w:r w:rsidR="00E844E2" w:rsidRPr="00C0053D">
              <w:rPr>
                <w:rFonts w:ascii="Verdana" w:hAnsi="Verdana" w:cs="Calibri"/>
                <w:color w:val="000000" w:themeColor="text1"/>
                <w:sz w:val="20"/>
                <w:szCs w:val="20"/>
              </w:rPr>
              <w:t xml:space="preserve">, </w:t>
            </w:r>
            <w:proofErr w:type="spellStart"/>
            <w:r w:rsidR="00E844E2" w:rsidRPr="00C0053D">
              <w:rPr>
                <w:rFonts w:ascii="Verdana" w:hAnsi="Verdana" w:cs="Calibri"/>
                <w:color w:val="000000" w:themeColor="text1"/>
                <w:sz w:val="20"/>
                <w:szCs w:val="20"/>
              </w:rPr>
              <w:t>real</w:t>
            </w:r>
            <w:proofErr w:type="spellEnd"/>
            <w:r w:rsidR="00E844E2" w:rsidRPr="00C0053D">
              <w:rPr>
                <w:rFonts w:ascii="Verdana" w:hAnsi="Verdana" w:cs="Calibri"/>
                <w:color w:val="000000" w:themeColor="text1"/>
                <w:sz w:val="20"/>
                <w:szCs w:val="20"/>
              </w:rPr>
              <w:t xml:space="preserve"> </w:t>
            </w:r>
            <w:proofErr w:type="spellStart"/>
            <w:r w:rsidR="00E844E2" w:rsidRPr="00C0053D">
              <w:rPr>
                <w:rFonts w:ascii="Verdana" w:hAnsi="Verdana" w:cs="Calibri"/>
                <w:color w:val="000000" w:themeColor="text1"/>
                <w:sz w:val="20"/>
                <w:szCs w:val="20"/>
              </w:rPr>
              <w:t>estate</w:t>
            </w:r>
            <w:proofErr w:type="spellEnd"/>
            <w:r w:rsidR="000E3E85" w:rsidRPr="00C0053D">
              <w:rPr>
                <w:rFonts w:ascii="Verdana" w:hAnsi="Verdana" w:cs="Calibri"/>
                <w:color w:val="000000" w:themeColor="text1"/>
                <w:sz w:val="20"/>
                <w:szCs w:val="20"/>
              </w:rPr>
              <w:t xml:space="preserve"> </w:t>
            </w:r>
            <w:r w:rsidR="00380AA4" w:rsidRPr="00C0053D">
              <w:rPr>
                <w:rFonts w:ascii="Verdana" w:hAnsi="Verdana" w:cs="Calibri"/>
                <w:color w:val="000000" w:themeColor="text1"/>
                <w:sz w:val="20"/>
                <w:szCs w:val="20"/>
              </w:rPr>
              <w:t xml:space="preserve">and </w:t>
            </w:r>
            <w:proofErr w:type="spellStart"/>
            <w:r w:rsidR="00380AA4" w:rsidRPr="00C0053D">
              <w:rPr>
                <w:rFonts w:ascii="Verdana" w:hAnsi="Verdana" w:cs="Calibri"/>
                <w:color w:val="000000" w:themeColor="text1"/>
                <w:sz w:val="20"/>
                <w:szCs w:val="20"/>
              </w:rPr>
              <w:t>food</w:t>
            </w:r>
            <w:proofErr w:type="spellEnd"/>
            <w:r w:rsidR="00380AA4" w:rsidRPr="00C0053D">
              <w:rPr>
                <w:rFonts w:ascii="Verdana" w:hAnsi="Verdana" w:cs="Calibri"/>
                <w:color w:val="000000" w:themeColor="text1"/>
                <w:sz w:val="20"/>
                <w:szCs w:val="20"/>
              </w:rPr>
              <w:t xml:space="preserve"> </w:t>
            </w:r>
            <w:proofErr w:type="spellStart"/>
            <w:r w:rsidR="00380AA4" w:rsidRPr="00C0053D">
              <w:rPr>
                <w:rFonts w:ascii="Verdana" w:hAnsi="Verdana" w:cs="Calibri"/>
                <w:color w:val="000000" w:themeColor="text1"/>
                <w:sz w:val="20"/>
                <w:szCs w:val="20"/>
              </w:rPr>
              <w:t>industries</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is</w:t>
            </w:r>
            <w:proofErr w:type="spellEnd"/>
            <w:r w:rsidR="000E3E85" w:rsidRPr="00C0053D">
              <w:rPr>
                <w:rFonts w:ascii="Verdana" w:hAnsi="Verdana" w:cs="Calibri"/>
                <w:color w:val="000000" w:themeColor="text1"/>
                <w:sz w:val="20"/>
                <w:szCs w:val="20"/>
              </w:rPr>
              <w:t xml:space="preserve"> a strong </w:t>
            </w:r>
            <w:proofErr w:type="spellStart"/>
            <w:r w:rsidR="000E3E85" w:rsidRPr="00C0053D">
              <w:rPr>
                <w:rFonts w:ascii="Verdana" w:hAnsi="Verdana" w:cs="Calibri"/>
                <w:color w:val="000000" w:themeColor="text1"/>
                <w:sz w:val="20"/>
                <w:szCs w:val="20"/>
              </w:rPr>
              <w:t>element</w:t>
            </w:r>
            <w:proofErr w:type="spellEnd"/>
            <w:r w:rsidR="000E3E85" w:rsidRPr="00C0053D">
              <w:rPr>
                <w:rFonts w:ascii="Verdana" w:hAnsi="Verdana" w:cs="Calibri"/>
                <w:color w:val="000000" w:themeColor="text1"/>
                <w:sz w:val="20"/>
                <w:szCs w:val="20"/>
              </w:rPr>
              <w:t xml:space="preserve"> in </w:t>
            </w:r>
            <w:proofErr w:type="spellStart"/>
            <w:r w:rsidR="000E3E85" w:rsidRPr="00C0053D">
              <w:rPr>
                <w:rFonts w:ascii="Verdana" w:hAnsi="Verdana" w:cs="Calibri"/>
                <w:color w:val="000000" w:themeColor="text1"/>
                <w:sz w:val="20"/>
                <w:szCs w:val="20"/>
              </w:rPr>
              <w:t>our</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strategy</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to</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accelerate</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the</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deployment</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of</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robots</w:t>
            </w:r>
            <w:proofErr w:type="spellEnd"/>
            <w:r w:rsidR="000E3E85" w:rsidRPr="00C0053D">
              <w:rPr>
                <w:rFonts w:ascii="Verdana" w:hAnsi="Verdana" w:cs="Calibri"/>
                <w:color w:val="000000" w:themeColor="text1"/>
                <w:sz w:val="20"/>
                <w:szCs w:val="20"/>
              </w:rPr>
              <w:t xml:space="preserve"> in </w:t>
            </w:r>
            <w:proofErr w:type="spellStart"/>
            <w:r w:rsidR="000E3E85" w:rsidRPr="00C0053D">
              <w:rPr>
                <w:rFonts w:ascii="Verdana" w:hAnsi="Verdana" w:cs="Calibri"/>
                <w:color w:val="000000" w:themeColor="text1"/>
                <w:sz w:val="20"/>
                <w:szCs w:val="20"/>
              </w:rPr>
              <w:t>the</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work</w:t>
            </w:r>
            <w:proofErr w:type="spellEnd"/>
            <w:r w:rsidR="000E3E85" w:rsidRPr="00C0053D">
              <w:rPr>
                <w:rFonts w:ascii="Verdana" w:hAnsi="Verdana" w:cs="Calibri"/>
                <w:color w:val="000000" w:themeColor="text1"/>
                <w:sz w:val="20"/>
                <w:szCs w:val="20"/>
              </w:rPr>
              <w:t xml:space="preserve"> </w:t>
            </w:r>
            <w:proofErr w:type="spellStart"/>
            <w:r w:rsidR="000E3E85" w:rsidRPr="00C0053D">
              <w:rPr>
                <w:rFonts w:ascii="Verdana" w:hAnsi="Verdana" w:cs="Calibri"/>
                <w:color w:val="000000" w:themeColor="text1"/>
                <w:sz w:val="20"/>
                <w:szCs w:val="20"/>
              </w:rPr>
              <w:t>environment</w:t>
            </w:r>
            <w:proofErr w:type="spellEnd"/>
            <w:r w:rsidR="000E3E85" w:rsidRPr="00C0053D">
              <w:rPr>
                <w:rFonts w:ascii="Verdana" w:hAnsi="Verdana" w:cs="Calibri"/>
                <w:color w:val="000000" w:themeColor="text1"/>
                <w:sz w:val="20"/>
                <w:szCs w:val="20"/>
              </w:rPr>
              <w:t>.</w:t>
            </w:r>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It</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is</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expected</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that</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service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robots</w:t>
            </w:r>
            <w:proofErr w:type="spellEnd"/>
            <w:r w:rsidR="00EF75AA" w:rsidRPr="00C0053D">
              <w:rPr>
                <w:rFonts w:ascii="Verdana" w:hAnsi="Verdana" w:cs="Calibri"/>
                <w:color w:val="000000" w:themeColor="text1"/>
                <w:sz w:val="20"/>
                <w:szCs w:val="20"/>
              </w:rPr>
              <w:t xml:space="preserve"> will </w:t>
            </w:r>
            <w:proofErr w:type="spellStart"/>
            <w:r w:rsidR="00EF75AA" w:rsidRPr="00C0053D">
              <w:rPr>
                <w:rFonts w:ascii="Verdana" w:hAnsi="Verdana" w:cs="Calibri"/>
                <w:color w:val="000000" w:themeColor="text1"/>
                <w:sz w:val="20"/>
                <w:szCs w:val="20"/>
              </w:rPr>
              <w:t>shape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the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majority</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of</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robotics</w:t>
            </w:r>
            <w:proofErr w:type="spellEnd"/>
            <w:r w:rsidR="00EF75AA" w:rsidRPr="00C0053D">
              <w:rPr>
                <w:rFonts w:ascii="Verdana" w:hAnsi="Verdana" w:cs="Calibri"/>
                <w:color w:val="000000" w:themeColor="text1"/>
                <w:sz w:val="20"/>
                <w:szCs w:val="20"/>
              </w:rPr>
              <w:t xml:space="preserve"> in </w:t>
            </w:r>
            <w:proofErr w:type="spellStart"/>
            <w:r w:rsidR="00EF75AA" w:rsidRPr="00C0053D">
              <w:rPr>
                <w:rFonts w:ascii="Verdana" w:hAnsi="Verdana" w:cs="Calibri"/>
                <w:color w:val="000000" w:themeColor="text1"/>
                <w:sz w:val="20"/>
                <w:szCs w:val="20"/>
              </w:rPr>
              <w:t>the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coming</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years</w:t>
            </w:r>
            <w:proofErr w:type="spellEnd"/>
            <w:r w:rsidR="00EF75AA" w:rsidRPr="00C0053D">
              <w:rPr>
                <w:rFonts w:ascii="Verdana" w:hAnsi="Verdana" w:cs="Calibri"/>
                <w:color w:val="000000" w:themeColor="text1"/>
                <w:sz w:val="20"/>
                <w:szCs w:val="20"/>
              </w:rPr>
              <w:t xml:space="preserve">. </w:t>
            </w:r>
            <w:proofErr w:type="spellStart"/>
            <w:r w:rsidR="00380AA4" w:rsidRPr="00C0053D">
              <w:rPr>
                <w:rFonts w:ascii="Verdana" w:hAnsi="Verdana" w:cs="Calibri"/>
                <w:color w:val="000000" w:themeColor="text1"/>
                <w:sz w:val="20"/>
                <w:szCs w:val="20"/>
              </w:rPr>
              <w:t>We</w:t>
            </w:r>
            <w:proofErr w:type="spellEnd"/>
            <w:r w:rsidR="00380AA4" w:rsidRPr="00C0053D">
              <w:rPr>
                <w:rFonts w:ascii="Verdana" w:hAnsi="Verdana" w:cs="Calibri"/>
                <w:color w:val="000000" w:themeColor="text1"/>
                <w:sz w:val="20"/>
                <w:szCs w:val="20"/>
              </w:rPr>
              <w:t xml:space="preserve"> </w:t>
            </w:r>
            <w:proofErr w:type="spellStart"/>
            <w:r w:rsidR="00380AA4" w:rsidRPr="00C0053D">
              <w:rPr>
                <w:rFonts w:ascii="Verdana" w:hAnsi="Verdana" w:cs="Calibri"/>
                <w:color w:val="000000" w:themeColor="text1"/>
                <w:sz w:val="20"/>
                <w:szCs w:val="20"/>
              </w:rPr>
              <w:t>are</w:t>
            </w:r>
            <w:proofErr w:type="spellEnd"/>
            <w:r w:rsidR="00EF75AA" w:rsidRPr="00C0053D">
              <w:rPr>
                <w:rFonts w:ascii="Verdana" w:hAnsi="Verdana" w:cs="Calibri"/>
                <w:color w:val="000000" w:themeColor="text1"/>
                <w:sz w:val="20"/>
                <w:szCs w:val="20"/>
              </w:rPr>
              <w:t xml:space="preserve"> at </w:t>
            </w:r>
            <w:proofErr w:type="spellStart"/>
            <w:r w:rsidR="00EF75AA" w:rsidRPr="00C0053D">
              <w:rPr>
                <w:rFonts w:ascii="Verdana" w:hAnsi="Verdana" w:cs="Calibri"/>
                <w:color w:val="000000" w:themeColor="text1"/>
                <w:sz w:val="20"/>
                <w:szCs w:val="20"/>
              </w:rPr>
              <w:t>the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forefront</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of</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shaping</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the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robotics</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market</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providing</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unique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opportunities</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to</w:t>
            </w:r>
            <w:proofErr w:type="spellEnd"/>
            <w:r w:rsidR="00EF75AA" w:rsidRPr="00C0053D">
              <w:rPr>
                <w:rFonts w:ascii="Verdana" w:hAnsi="Verdana" w:cs="Calibri"/>
                <w:color w:val="000000" w:themeColor="text1"/>
                <w:sz w:val="20"/>
                <w:szCs w:val="20"/>
              </w:rPr>
              <w:t xml:space="preserve"> form </w:t>
            </w:r>
            <w:proofErr w:type="spellStart"/>
            <w:r w:rsidR="00EF75AA" w:rsidRPr="00C0053D">
              <w:rPr>
                <w:rFonts w:ascii="Verdana" w:hAnsi="Verdana" w:cs="Calibri"/>
                <w:color w:val="000000" w:themeColor="text1"/>
                <w:sz w:val="20"/>
                <w:szCs w:val="20"/>
              </w:rPr>
              <w:t>the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future</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for</w:t>
            </w:r>
            <w:proofErr w:type="spellEnd"/>
            <w:r w:rsidR="00EF75AA" w:rsidRPr="00C0053D">
              <w:rPr>
                <w:rFonts w:ascii="Verdana" w:hAnsi="Verdana" w:cs="Calibri"/>
                <w:color w:val="000000" w:themeColor="text1"/>
                <w:sz w:val="20"/>
                <w:szCs w:val="20"/>
              </w:rPr>
              <w:t xml:space="preserve"> all </w:t>
            </w:r>
            <w:proofErr w:type="spellStart"/>
            <w:r w:rsidR="00EF75AA" w:rsidRPr="00C0053D">
              <w:rPr>
                <w:rFonts w:ascii="Verdana" w:hAnsi="Verdana" w:cs="Calibri"/>
                <w:color w:val="000000" w:themeColor="text1"/>
                <w:sz w:val="20"/>
                <w:szCs w:val="20"/>
              </w:rPr>
              <w:t>its</w:t>
            </w:r>
            <w:proofErr w:type="spellEnd"/>
            <w:r w:rsidR="00EF75AA" w:rsidRPr="00C0053D">
              <w:rPr>
                <w:rFonts w:ascii="Verdana" w:hAnsi="Verdana" w:cs="Calibri"/>
                <w:color w:val="000000" w:themeColor="text1"/>
                <w:sz w:val="20"/>
                <w:szCs w:val="20"/>
              </w:rPr>
              <w:t xml:space="preserve"> </w:t>
            </w:r>
            <w:proofErr w:type="spellStart"/>
            <w:r w:rsidR="00EF75AA" w:rsidRPr="00C0053D">
              <w:rPr>
                <w:rFonts w:ascii="Verdana" w:hAnsi="Verdana" w:cs="Calibri"/>
                <w:color w:val="000000" w:themeColor="text1"/>
                <w:sz w:val="20"/>
                <w:szCs w:val="20"/>
              </w:rPr>
              <w:t>employees</w:t>
            </w:r>
            <w:proofErr w:type="spellEnd"/>
            <w:r w:rsidR="00EF75AA" w:rsidRPr="00C0053D">
              <w:rPr>
                <w:rFonts w:ascii="Verdana" w:hAnsi="Verdana" w:cs="Calibri"/>
                <w:color w:val="000000" w:themeColor="text1"/>
                <w:sz w:val="20"/>
                <w:szCs w:val="20"/>
              </w:rPr>
              <w:t xml:space="preserve">. </w:t>
            </w:r>
          </w:p>
          <w:p w14:paraId="10048366" w14:textId="77777777" w:rsidR="000E3E85" w:rsidRPr="00C0053D" w:rsidRDefault="000E3E85" w:rsidP="000E3E85">
            <w:pPr>
              <w:spacing w:before="120"/>
              <w:rPr>
                <w:rFonts w:ascii="Verdana" w:hAnsi="Verdana" w:cs="Calibri"/>
                <w:color w:val="000000" w:themeColor="text1"/>
              </w:rPr>
            </w:pPr>
          </w:p>
        </w:tc>
      </w:tr>
      <w:tr w:rsidR="00CE773B" w:rsidRPr="00C0053D" w14:paraId="73311B25" w14:textId="77777777" w:rsidTr="00D06EEC">
        <w:tc>
          <w:tcPr>
            <w:tcW w:w="2419" w:type="dxa"/>
            <w:tcBorders>
              <w:bottom w:val="single" w:sz="12" w:space="0" w:color="BBBDBD"/>
            </w:tcBorders>
            <w:vAlign w:val="center"/>
          </w:tcPr>
          <w:p w14:paraId="41E42F58" w14:textId="7064DAD2" w:rsidR="00CE773B" w:rsidRPr="00C0053D" w:rsidRDefault="00703BF3" w:rsidP="00CE773B">
            <w:pPr>
              <w:rPr>
                <w:rFonts w:ascii="Verdana" w:hAnsi="Verdana"/>
                <w:b/>
                <w:bCs/>
                <w:lang w:val="en-US"/>
              </w:rPr>
            </w:pPr>
            <w:r w:rsidRPr="00C0053D">
              <w:rPr>
                <w:rFonts w:ascii="Verdana" w:hAnsi="Verdana"/>
                <w:b/>
                <w:bCs/>
                <w:color w:val="7B7B7B" w:themeColor="accent3" w:themeShade="BF"/>
                <w:lang w:val="en-US"/>
              </w:rPr>
              <w:t>Job brief</w:t>
            </w:r>
          </w:p>
        </w:tc>
        <w:tc>
          <w:tcPr>
            <w:tcW w:w="2215" w:type="dxa"/>
            <w:tcBorders>
              <w:bottom w:val="single" w:sz="12" w:space="0" w:color="BBBDBD"/>
            </w:tcBorders>
          </w:tcPr>
          <w:p w14:paraId="69F91F94"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153D5E17" w14:textId="77777777" w:rsidR="00CE773B" w:rsidRPr="00C0053D" w:rsidRDefault="00CE773B" w:rsidP="00CE773B">
            <w:pPr>
              <w:jc w:val="center"/>
              <w:rPr>
                <w:rFonts w:ascii="Verdana" w:hAnsi="Verdana"/>
                <w:lang w:val="en-US"/>
              </w:rPr>
            </w:pPr>
          </w:p>
        </w:tc>
        <w:tc>
          <w:tcPr>
            <w:tcW w:w="2216" w:type="dxa"/>
          </w:tcPr>
          <w:p w14:paraId="6E4F4C5A" w14:textId="77777777" w:rsidR="00CE773B" w:rsidRPr="00C0053D" w:rsidRDefault="00CE773B" w:rsidP="00CE773B">
            <w:pPr>
              <w:jc w:val="center"/>
              <w:rPr>
                <w:rFonts w:ascii="Verdana" w:hAnsi="Verdana"/>
                <w:lang w:val="en-US"/>
              </w:rPr>
            </w:pPr>
          </w:p>
        </w:tc>
      </w:tr>
      <w:tr w:rsidR="00CE773B" w:rsidRPr="00C0053D" w14:paraId="449A23A2" w14:textId="77777777" w:rsidTr="00CE773B">
        <w:tc>
          <w:tcPr>
            <w:tcW w:w="9066" w:type="dxa"/>
            <w:gridSpan w:val="4"/>
            <w:tcBorders>
              <w:top w:val="single" w:sz="12" w:space="0" w:color="BBBDBD"/>
            </w:tcBorders>
            <w:vAlign w:val="center"/>
          </w:tcPr>
          <w:p w14:paraId="3C092FD1" w14:textId="26035D58" w:rsidR="00913C09" w:rsidRPr="00C0053D" w:rsidRDefault="00703BF3" w:rsidP="00227762">
            <w:pPr>
              <w:spacing w:before="120"/>
              <w:rPr>
                <w:rFonts w:ascii="Verdana" w:hAnsi="Verdana" w:cstheme="minorHAnsi"/>
                <w:color w:val="000000" w:themeColor="text1"/>
                <w:sz w:val="20"/>
                <w:szCs w:val="20"/>
              </w:rPr>
            </w:pPr>
            <w:r w:rsidRPr="00C0053D">
              <w:rPr>
                <w:rFonts w:ascii="Verdana" w:hAnsi="Verdana" w:cstheme="minorHAnsi"/>
                <w:color w:val="000000" w:themeColor="text1"/>
                <w:sz w:val="20"/>
                <w:szCs w:val="20"/>
              </w:rPr>
              <w:t xml:space="preserve">At </w:t>
            </w:r>
            <w:proofErr w:type="spellStart"/>
            <w:r w:rsidR="00CE773B" w:rsidRPr="00C0053D">
              <w:rPr>
                <w:rFonts w:ascii="Verdana" w:hAnsi="Verdana" w:cstheme="minorHAnsi"/>
                <w:color w:val="000000" w:themeColor="text1"/>
                <w:sz w:val="20"/>
                <w:szCs w:val="20"/>
              </w:rPr>
              <w:t>SoftBank</w:t>
            </w:r>
            <w:proofErr w:type="spellEnd"/>
            <w:r w:rsidR="00CE773B" w:rsidRPr="00C0053D">
              <w:rPr>
                <w:rFonts w:ascii="Verdana" w:hAnsi="Verdana" w:cstheme="minorHAnsi"/>
                <w:color w:val="000000" w:themeColor="text1"/>
                <w:sz w:val="20"/>
                <w:szCs w:val="20"/>
              </w:rPr>
              <w:t xml:space="preserve"> Robotics EMEA </w:t>
            </w:r>
            <w:proofErr w:type="spellStart"/>
            <w:r w:rsidRPr="00C0053D">
              <w:rPr>
                <w:rFonts w:ascii="Verdana" w:hAnsi="Verdana" w:cstheme="minorHAnsi"/>
                <w:color w:val="000000" w:themeColor="text1"/>
                <w:sz w:val="20"/>
                <w:szCs w:val="20"/>
              </w:rPr>
              <w:t>we</w:t>
            </w:r>
            <w:proofErr w:type="spellEnd"/>
            <w:r w:rsidRPr="00C0053D">
              <w:rPr>
                <w:rFonts w:ascii="Verdana" w:hAnsi="Verdana" w:cstheme="minorHAnsi"/>
                <w:color w:val="000000" w:themeColor="text1"/>
                <w:sz w:val="20"/>
                <w:szCs w:val="20"/>
              </w:rPr>
              <w:t xml:space="preserve"> </w:t>
            </w:r>
            <w:proofErr w:type="spellStart"/>
            <w:r w:rsidRPr="00C0053D">
              <w:rPr>
                <w:rFonts w:ascii="Verdana" w:hAnsi="Verdana" w:cstheme="minorHAnsi"/>
                <w:color w:val="000000" w:themeColor="text1"/>
                <w:sz w:val="20"/>
                <w:szCs w:val="20"/>
              </w:rPr>
              <w:t>are</w:t>
            </w:r>
            <w:proofErr w:type="spellEnd"/>
            <w:r w:rsidR="00CE773B" w:rsidRPr="00C0053D">
              <w:rPr>
                <w:rFonts w:ascii="Verdana" w:hAnsi="Verdana" w:cstheme="minorHAnsi"/>
                <w:color w:val="000000" w:themeColor="text1"/>
                <w:sz w:val="20"/>
                <w:szCs w:val="20"/>
              </w:rPr>
              <w:t xml:space="preserve"> </w:t>
            </w:r>
            <w:proofErr w:type="spellStart"/>
            <w:r w:rsidR="00CE773B" w:rsidRPr="00C0053D">
              <w:rPr>
                <w:rFonts w:ascii="Verdana" w:hAnsi="Verdana" w:cstheme="minorHAnsi"/>
                <w:color w:val="000000" w:themeColor="text1"/>
                <w:sz w:val="20"/>
                <w:szCs w:val="20"/>
              </w:rPr>
              <w:t>seeking</w:t>
            </w:r>
            <w:proofErr w:type="spellEnd"/>
            <w:r w:rsidR="00CE773B" w:rsidRPr="00C0053D">
              <w:rPr>
                <w:rFonts w:ascii="Verdana" w:hAnsi="Verdana" w:cstheme="minorHAnsi"/>
                <w:color w:val="000000" w:themeColor="text1"/>
                <w:sz w:val="20"/>
                <w:szCs w:val="20"/>
              </w:rPr>
              <w:t xml:space="preserve"> a</w:t>
            </w:r>
            <w:r w:rsidR="00E45FA1" w:rsidRPr="00C0053D">
              <w:rPr>
                <w:rFonts w:ascii="Verdana" w:hAnsi="Verdana" w:cstheme="minorHAnsi"/>
                <w:color w:val="000000" w:themeColor="text1"/>
                <w:sz w:val="20"/>
                <w:szCs w:val="20"/>
              </w:rPr>
              <w:t xml:space="preserve"> </w:t>
            </w:r>
            <w:proofErr w:type="spellStart"/>
            <w:r w:rsidR="009C1B83">
              <w:rPr>
                <w:rFonts w:ascii="Verdana" w:hAnsi="Verdana" w:cstheme="minorHAnsi"/>
                <w:b/>
                <w:bCs/>
                <w:color w:val="000000" w:themeColor="text1"/>
                <w:sz w:val="20"/>
                <w:szCs w:val="20"/>
              </w:rPr>
              <w:t>Product</w:t>
            </w:r>
            <w:proofErr w:type="spellEnd"/>
            <w:r w:rsidR="009C1B83">
              <w:rPr>
                <w:rFonts w:ascii="Verdana" w:hAnsi="Verdana" w:cstheme="minorHAnsi"/>
                <w:b/>
                <w:bCs/>
                <w:color w:val="000000" w:themeColor="text1"/>
                <w:sz w:val="20"/>
                <w:szCs w:val="20"/>
              </w:rPr>
              <w:t xml:space="preserve"> &amp; Tech </w:t>
            </w:r>
            <w:proofErr w:type="spellStart"/>
            <w:r w:rsidR="009C1B83">
              <w:rPr>
                <w:rFonts w:ascii="Verdana" w:hAnsi="Verdana" w:cstheme="minorHAnsi"/>
                <w:b/>
                <w:bCs/>
                <w:color w:val="000000" w:themeColor="text1"/>
                <w:sz w:val="20"/>
                <w:szCs w:val="20"/>
              </w:rPr>
              <w:t>Deployment</w:t>
            </w:r>
            <w:proofErr w:type="spellEnd"/>
            <w:r w:rsidR="009C1B83">
              <w:rPr>
                <w:rFonts w:ascii="Verdana" w:hAnsi="Verdana" w:cstheme="minorHAnsi"/>
                <w:b/>
                <w:bCs/>
                <w:color w:val="000000" w:themeColor="text1"/>
                <w:sz w:val="20"/>
                <w:szCs w:val="20"/>
              </w:rPr>
              <w:t xml:space="preserve"> </w:t>
            </w:r>
            <w:proofErr w:type="spellStart"/>
            <w:r w:rsidR="009C1B83">
              <w:rPr>
                <w:rFonts w:ascii="Verdana" w:hAnsi="Verdana" w:cstheme="minorHAnsi"/>
                <w:b/>
                <w:bCs/>
                <w:color w:val="000000" w:themeColor="text1"/>
                <w:sz w:val="20"/>
                <w:szCs w:val="20"/>
              </w:rPr>
              <w:t>Specialist</w:t>
            </w:r>
            <w:proofErr w:type="spellEnd"/>
            <w:r w:rsidR="00805BD3" w:rsidRPr="00C0053D">
              <w:rPr>
                <w:rFonts w:ascii="Verdana" w:hAnsi="Verdana" w:cstheme="minorHAnsi"/>
                <w:b/>
                <w:bCs/>
                <w:color w:val="000000" w:themeColor="text1"/>
                <w:sz w:val="20"/>
                <w:szCs w:val="20"/>
              </w:rPr>
              <w:t xml:space="preserve"> </w:t>
            </w:r>
            <w:proofErr w:type="spellStart"/>
            <w:r w:rsidR="00CE773B" w:rsidRPr="00C0053D">
              <w:rPr>
                <w:rFonts w:ascii="Verdana" w:hAnsi="Verdana" w:cstheme="minorHAnsi"/>
                <w:color w:val="000000" w:themeColor="text1"/>
                <w:sz w:val="20"/>
                <w:szCs w:val="20"/>
              </w:rPr>
              <w:t>to</w:t>
            </w:r>
            <w:proofErr w:type="spellEnd"/>
            <w:r w:rsidR="00CE773B" w:rsidRPr="00C0053D">
              <w:rPr>
                <w:rFonts w:ascii="Verdana" w:hAnsi="Verdana" w:cstheme="minorHAnsi"/>
                <w:color w:val="000000" w:themeColor="text1"/>
                <w:sz w:val="20"/>
                <w:szCs w:val="20"/>
              </w:rPr>
              <w:t xml:space="preserve"> </w:t>
            </w:r>
            <w:proofErr w:type="spellStart"/>
            <w:r w:rsidR="00227DCE" w:rsidRPr="00C0053D">
              <w:rPr>
                <w:rFonts w:ascii="Verdana" w:hAnsi="Verdana" w:cstheme="minorHAnsi"/>
                <w:color w:val="000000" w:themeColor="text1"/>
                <w:sz w:val="20"/>
                <w:szCs w:val="20"/>
              </w:rPr>
              <w:t>help</w:t>
            </w:r>
            <w:proofErr w:type="spellEnd"/>
            <w:r w:rsidR="00227DCE" w:rsidRPr="00C0053D">
              <w:rPr>
                <w:rFonts w:ascii="Verdana" w:hAnsi="Verdana" w:cstheme="minorHAnsi"/>
                <w:color w:val="000000" w:themeColor="text1"/>
                <w:sz w:val="20"/>
                <w:szCs w:val="20"/>
              </w:rPr>
              <w:t xml:space="preserve"> </w:t>
            </w:r>
            <w:proofErr w:type="spellStart"/>
            <w:r w:rsidR="00227DCE" w:rsidRPr="00C0053D">
              <w:rPr>
                <w:rFonts w:ascii="Verdana" w:hAnsi="Verdana" w:cstheme="minorHAnsi"/>
                <w:color w:val="000000" w:themeColor="text1"/>
                <w:sz w:val="20"/>
                <w:szCs w:val="20"/>
              </w:rPr>
              <w:t>us</w:t>
            </w:r>
            <w:proofErr w:type="spellEnd"/>
            <w:r w:rsidR="00227DCE" w:rsidRPr="00C0053D">
              <w:rPr>
                <w:rFonts w:ascii="Verdana" w:hAnsi="Verdana" w:cstheme="minorHAnsi"/>
                <w:color w:val="000000" w:themeColor="text1"/>
                <w:sz w:val="20"/>
                <w:szCs w:val="20"/>
              </w:rPr>
              <w:t xml:space="preserve"> </w:t>
            </w:r>
            <w:proofErr w:type="spellStart"/>
            <w:r w:rsidR="00183379" w:rsidRPr="00C0053D">
              <w:rPr>
                <w:rFonts w:ascii="Verdana" w:hAnsi="Verdana" w:cstheme="minorHAnsi"/>
                <w:color w:val="000000" w:themeColor="text1"/>
                <w:sz w:val="20"/>
                <w:szCs w:val="20"/>
              </w:rPr>
              <w:t>to</w:t>
            </w:r>
            <w:proofErr w:type="spellEnd"/>
            <w:r w:rsidR="00183379" w:rsidRPr="00C0053D">
              <w:rPr>
                <w:rFonts w:ascii="Verdana" w:hAnsi="Verdana" w:cstheme="minorHAnsi"/>
                <w:color w:val="000000" w:themeColor="text1"/>
                <w:sz w:val="20"/>
                <w:szCs w:val="20"/>
              </w:rPr>
              <w:t xml:space="preserve"> </w:t>
            </w:r>
            <w:proofErr w:type="spellStart"/>
            <w:r w:rsidR="00913C09" w:rsidRPr="00C0053D">
              <w:rPr>
                <w:rFonts w:ascii="Verdana" w:eastAsia="Calibri" w:hAnsi="Verdana" w:cstheme="minorHAnsi"/>
                <w:sz w:val="20"/>
                <w:szCs w:val="20"/>
                <w:highlight w:val="white"/>
              </w:rPr>
              <w:t>driv</w:t>
            </w:r>
            <w:proofErr w:type="spellEnd"/>
            <w:r w:rsidR="00913C09" w:rsidRPr="00C0053D">
              <w:rPr>
                <w:rFonts w:ascii="Verdana" w:eastAsia="Calibri" w:hAnsi="Verdana" w:cstheme="minorHAnsi"/>
                <w:sz w:val="20"/>
                <w:szCs w:val="20"/>
                <w:highlight w:val="white"/>
                <w:lang w:val="en-GB"/>
              </w:rPr>
              <w:t>e</w:t>
            </w:r>
            <w:r w:rsidR="00913C09" w:rsidRPr="00C0053D">
              <w:rPr>
                <w:rFonts w:ascii="Verdana" w:eastAsia="Calibri" w:hAnsi="Verdana" w:cstheme="minorHAnsi"/>
                <w:sz w:val="20"/>
                <w:szCs w:val="20"/>
                <w:highlight w:val="white"/>
              </w:rPr>
              <w:t xml:space="preserve"> </w:t>
            </w:r>
            <w:proofErr w:type="spellStart"/>
            <w:r w:rsidR="00913C09" w:rsidRPr="00C0053D">
              <w:rPr>
                <w:rFonts w:ascii="Verdana" w:eastAsia="Calibri" w:hAnsi="Verdana" w:cstheme="minorHAnsi"/>
                <w:sz w:val="20"/>
                <w:szCs w:val="20"/>
                <w:highlight w:val="white"/>
              </w:rPr>
              <w:t>the</w:t>
            </w:r>
            <w:proofErr w:type="spellEnd"/>
            <w:r w:rsidR="00913C09" w:rsidRPr="00C0053D">
              <w:rPr>
                <w:rFonts w:ascii="Verdana" w:eastAsia="Calibri" w:hAnsi="Verdana" w:cstheme="minorHAnsi"/>
                <w:sz w:val="20"/>
                <w:szCs w:val="20"/>
                <w:highlight w:val="white"/>
              </w:rPr>
              <w:t xml:space="preserve"> </w:t>
            </w:r>
            <w:proofErr w:type="spellStart"/>
            <w:r w:rsidR="00913C09" w:rsidRPr="00C0053D">
              <w:rPr>
                <w:rFonts w:ascii="Verdana" w:eastAsia="Calibri" w:hAnsi="Verdana" w:cstheme="minorHAnsi"/>
                <w:sz w:val="20"/>
                <w:szCs w:val="20"/>
                <w:highlight w:val="white"/>
              </w:rPr>
              <w:t>success</w:t>
            </w:r>
            <w:proofErr w:type="spellEnd"/>
            <w:r w:rsidR="00913C09" w:rsidRPr="00C0053D">
              <w:rPr>
                <w:rFonts w:ascii="Verdana" w:eastAsia="Calibri" w:hAnsi="Verdana" w:cstheme="minorHAnsi"/>
                <w:sz w:val="20"/>
                <w:szCs w:val="20"/>
                <w:highlight w:val="white"/>
              </w:rPr>
              <w:t xml:space="preserve"> </w:t>
            </w:r>
            <w:proofErr w:type="spellStart"/>
            <w:r w:rsidR="00913C09" w:rsidRPr="00C0053D">
              <w:rPr>
                <w:rFonts w:ascii="Verdana" w:eastAsia="Calibri" w:hAnsi="Verdana" w:cstheme="minorHAnsi"/>
                <w:sz w:val="20"/>
                <w:szCs w:val="20"/>
                <w:highlight w:val="white"/>
              </w:rPr>
              <w:t>of</w:t>
            </w:r>
            <w:proofErr w:type="spellEnd"/>
            <w:r w:rsidR="00913C09" w:rsidRPr="00C0053D">
              <w:rPr>
                <w:rFonts w:ascii="Verdana" w:eastAsia="Calibri" w:hAnsi="Verdana" w:cstheme="minorHAnsi"/>
                <w:sz w:val="20"/>
                <w:szCs w:val="20"/>
                <w:highlight w:val="white"/>
              </w:rPr>
              <w:t xml:space="preserve"> European </w:t>
            </w:r>
            <w:proofErr w:type="spellStart"/>
            <w:r w:rsidR="00913C09" w:rsidRPr="00C0053D">
              <w:rPr>
                <w:rFonts w:ascii="Verdana" w:eastAsia="Calibri" w:hAnsi="Verdana" w:cstheme="minorHAnsi"/>
                <w:sz w:val="20"/>
                <w:szCs w:val="20"/>
                <w:highlight w:val="white"/>
              </w:rPr>
              <w:t>objectives</w:t>
            </w:r>
            <w:proofErr w:type="spellEnd"/>
            <w:r w:rsidR="00913C09" w:rsidRPr="00C0053D">
              <w:rPr>
                <w:rFonts w:ascii="Verdana" w:eastAsia="Calibri" w:hAnsi="Verdana" w:cstheme="minorHAnsi"/>
                <w:sz w:val="20"/>
                <w:szCs w:val="20"/>
                <w:highlight w:val="white"/>
              </w:rPr>
              <w:t xml:space="preserve"> </w:t>
            </w:r>
            <w:proofErr w:type="spellStart"/>
            <w:r w:rsidR="00913C09" w:rsidRPr="00C0053D">
              <w:rPr>
                <w:rFonts w:ascii="Verdana" w:eastAsia="Calibri" w:hAnsi="Verdana" w:cstheme="minorHAnsi"/>
                <w:sz w:val="20"/>
                <w:szCs w:val="20"/>
                <w:highlight w:val="white"/>
              </w:rPr>
              <w:t>from</w:t>
            </w:r>
            <w:proofErr w:type="spellEnd"/>
            <w:r w:rsidR="00913C09" w:rsidRPr="00C0053D">
              <w:rPr>
                <w:rFonts w:ascii="Verdana" w:eastAsia="Calibri" w:hAnsi="Verdana" w:cstheme="minorHAnsi"/>
                <w:sz w:val="20"/>
                <w:szCs w:val="20"/>
                <w:highlight w:val="white"/>
              </w:rPr>
              <w:t xml:space="preserve"> a </w:t>
            </w:r>
            <w:proofErr w:type="spellStart"/>
            <w:r w:rsidR="00913C09" w:rsidRPr="00C0053D">
              <w:rPr>
                <w:rFonts w:ascii="Verdana" w:eastAsia="Calibri" w:hAnsi="Verdana" w:cstheme="minorHAnsi"/>
                <w:sz w:val="20"/>
                <w:szCs w:val="20"/>
                <w:highlight w:val="white"/>
              </w:rPr>
              <w:t>product</w:t>
            </w:r>
            <w:proofErr w:type="spellEnd"/>
            <w:r w:rsidR="00913C09" w:rsidRPr="00C0053D">
              <w:rPr>
                <w:rFonts w:ascii="Verdana" w:eastAsia="Calibri" w:hAnsi="Verdana" w:cstheme="minorHAnsi"/>
                <w:sz w:val="20"/>
                <w:szCs w:val="20"/>
                <w:highlight w:val="white"/>
              </w:rPr>
              <w:t xml:space="preserve"> </w:t>
            </w:r>
            <w:proofErr w:type="spellStart"/>
            <w:r w:rsidR="00227762" w:rsidRPr="00C0053D">
              <w:rPr>
                <w:rFonts w:ascii="Verdana" w:eastAsia="Calibri" w:hAnsi="Verdana" w:cstheme="minorHAnsi"/>
                <w:sz w:val="20"/>
                <w:szCs w:val="20"/>
                <w:highlight w:val="white"/>
              </w:rPr>
              <w:t>deployment</w:t>
            </w:r>
            <w:proofErr w:type="spellEnd"/>
            <w:r w:rsidR="00227762" w:rsidRPr="00C0053D">
              <w:rPr>
                <w:rFonts w:ascii="Verdana" w:eastAsia="Calibri" w:hAnsi="Verdana" w:cstheme="minorHAnsi"/>
                <w:sz w:val="20"/>
                <w:szCs w:val="20"/>
                <w:highlight w:val="white"/>
              </w:rPr>
              <w:t xml:space="preserve"> </w:t>
            </w:r>
            <w:r w:rsidR="00913C09" w:rsidRPr="00C0053D">
              <w:rPr>
                <w:rFonts w:ascii="Verdana" w:eastAsia="Calibri" w:hAnsi="Verdana" w:cstheme="minorHAnsi"/>
                <w:sz w:val="20"/>
                <w:szCs w:val="20"/>
                <w:highlight w:val="white"/>
              </w:rPr>
              <w:t xml:space="preserve">and </w:t>
            </w:r>
            <w:proofErr w:type="spellStart"/>
            <w:r w:rsidR="00227762" w:rsidRPr="00C0053D">
              <w:rPr>
                <w:rFonts w:ascii="Verdana" w:eastAsia="Calibri" w:hAnsi="Verdana" w:cstheme="minorHAnsi"/>
                <w:sz w:val="20"/>
                <w:szCs w:val="20"/>
                <w:highlight w:val="white"/>
              </w:rPr>
              <w:t>customer</w:t>
            </w:r>
            <w:proofErr w:type="spellEnd"/>
            <w:r w:rsidR="00227762" w:rsidRPr="00C0053D">
              <w:rPr>
                <w:rFonts w:ascii="Verdana" w:eastAsia="Calibri" w:hAnsi="Verdana" w:cstheme="minorHAnsi"/>
                <w:sz w:val="20"/>
                <w:szCs w:val="20"/>
                <w:highlight w:val="white"/>
              </w:rPr>
              <w:t xml:space="preserve"> </w:t>
            </w:r>
            <w:proofErr w:type="spellStart"/>
            <w:r w:rsidR="00227762" w:rsidRPr="00C0053D">
              <w:rPr>
                <w:rFonts w:ascii="Verdana" w:eastAsia="Calibri" w:hAnsi="Verdana" w:cstheme="minorHAnsi"/>
                <w:sz w:val="20"/>
                <w:szCs w:val="20"/>
                <w:highlight w:val="white"/>
              </w:rPr>
              <w:t>onsite</w:t>
            </w:r>
            <w:proofErr w:type="spellEnd"/>
            <w:r w:rsidR="00227762" w:rsidRPr="00C0053D">
              <w:rPr>
                <w:rFonts w:ascii="Verdana" w:eastAsia="Calibri" w:hAnsi="Verdana" w:cstheme="minorHAnsi"/>
                <w:sz w:val="20"/>
                <w:szCs w:val="20"/>
                <w:highlight w:val="white"/>
              </w:rPr>
              <w:t xml:space="preserve"> support </w:t>
            </w:r>
            <w:proofErr w:type="spellStart"/>
            <w:r w:rsidR="00227762" w:rsidRPr="00C0053D">
              <w:rPr>
                <w:rFonts w:ascii="Verdana" w:eastAsia="Calibri" w:hAnsi="Verdana" w:cstheme="minorHAnsi"/>
                <w:sz w:val="20"/>
                <w:szCs w:val="20"/>
                <w:highlight w:val="white"/>
              </w:rPr>
              <w:t>with</w:t>
            </w:r>
            <w:proofErr w:type="spellEnd"/>
            <w:r w:rsidR="00227762" w:rsidRPr="00C0053D">
              <w:rPr>
                <w:rFonts w:ascii="Verdana" w:eastAsia="Calibri" w:hAnsi="Verdana" w:cstheme="minorHAnsi"/>
                <w:sz w:val="20"/>
                <w:szCs w:val="20"/>
                <w:highlight w:val="white"/>
              </w:rPr>
              <w:t xml:space="preserve"> </w:t>
            </w:r>
            <w:proofErr w:type="spellStart"/>
            <w:r w:rsidR="00227762" w:rsidRPr="00C0053D">
              <w:rPr>
                <w:rFonts w:ascii="Verdana" w:eastAsia="Calibri" w:hAnsi="Verdana" w:cstheme="minorHAnsi"/>
                <w:sz w:val="20"/>
                <w:szCs w:val="20"/>
                <w:highlight w:val="white"/>
              </w:rPr>
              <w:t>technical</w:t>
            </w:r>
            <w:proofErr w:type="spellEnd"/>
            <w:r w:rsidR="00227762" w:rsidRPr="00C0053D">
              <w:rPr>
                <w:rFonts w:ascii="Verdana" w:eastAsia="Calibri" w:hAnsi="Verdana" w:cstheme="minorHAnsi"/>
                <w:sz w:val="20"/>
                <w:szCs w:val="20"/>
                <w:highlight w:val="white"/>
              </w:rPr>
              <w:t xml:space="preserve"> </w:t>
            </w:r>
            <w:proofErr w:type="spellStart"/>
            <w:r w:rsidR="00227762" w:rsidRPr="00C0053D">
              <w:rPr>
                <w:rFonts w:ascii="Verdana" w:eastAsia="Calibri" w:hAnsi="Verdana" w:cstheme="minorHAnsi"/>
                <w:sz w:val="20"/>
                <w:szCs w:val="20"/>
                <w:highlight w:val="white"/>
              </w:rPr>
              <w:t>approach</w:t>
            </w:r>
            <w:proofErr w:type="spellEnd"/>
            <w:r w:rsidR="00227762" w:rsidRPr="00C0053D">
              <w:rPr>
                <w:rFonts w:ascii="Verdana" w:eastAsia="Calibri" w:hAnsi="Verdana" w:cstheme="minorHAnsi"/>
                <w:sz w:val="20"/>
                <w:szCs w:val="20"/>
                <w:highlight w:val="white"/>
              </w:rPr>
              <w:t xml:space="preserve"> </w:t>
            </w:r>
            <w:proofErr w:type="gramStart"/>
            <w:r w:rsidR="00BD691A" w:rsidRPr="00C0053D">
              <w:rPr>
                <w:rFonts w:ascii="Verdana" w:eastAsia="Calibri" w:hAnsi="Verdana" w:cstheme="minorHAnsi"/>
                <w:sz w:val="20"/>
                <w:szCs w:val="20"/>
                <w:highlight w:val="white"/>
                <w:lang w:val="en-GB"/>
              </w:rPr>
              <w:t>including:-</w:t>
            </w:r>
            <w:proofErr w:type="gramEnd"/>
          </w:p>
          <w:p w14:paraId="0F7531DF" w14:textId="77777777" w:rsidR="00913C09" w:rsidRPr="00C0053D" w:rsidRDefault="00913C09" w:rsidP="00BD691A">
            <w:pPr>
              <w:ind w:left="720"/>
              <w:rPr>
                <w:rFonts w:ascii="Verdana" w:eastAsia="Calibri" w:hAnsi="Verdana" w:cstheme="minorHAnsi"/>
                <w:sz w:val="20"/>
                <w:szCs w:val="20"/>
                <w:highlight w:val="white"/>
                <w:lang w:val="en-GB"/>
              </w:rPr>
            </w:pPr>
          </w:p>
          <w:p w14:paraId="61D43EF0" w14:textId="533D844B" w:rsidR="00227762" w:rsidRPr="00C0053D" w:rsidRDefault="00227762" w:rsidP="00227762">
            <w:pPr>
              <w:numPr>
                <w:ilvl w:val="0"/>
                <w:numId w:val="24"/>
              </w:numPr>
              <w:rPr>
                <w:rFonts w:ascii="Verdana" w:eastAsia="Calibri" w:hAnsi="Verdana" w:cstheme="minorHAnsi"/>
                <w:sz w:val="20"/>
                <w:szCs w:val="20"/>
                <w:highlight w:val="white"/>
              </w:rPr>
            </w:pPr>
            <w:proofErr w:type="spellStart"/>
            <w:r w:rsidRPr="00C0053D">
              <w:rPr>
                <w:rFonts w:ascii="Verdana" w:eastAsia="Calibri" w:hAnsi="Verdana" w:cstheme="minorHAnsi"/>
                <w:sz w:val="20"/>
                <w:szCs w:val="20"/>
                <w:highlight w:val="white"/>
              </w:rPr>
              <w:t>Product</w:t>
            </w:r>
            <w:proofErr w:type="spellEnd"/>
            <w:r w:rsidRPr="00C0053D">
              <w:rPr>
                <w:rFonts w:ascii="Verdana" w:eastAsia="Calibri" w:hAnsi="Verdana" w:cstheme="minorHAnsi"/>
                <w:sz w:val="20"/>
                <w:szCs w:val="20"/>
                <w:highlight w:val="white"/>
              </w:rPr>
              <w:t xml:space="preserve"> </w:t>
            </w:r>
            <w:proofErr w:type="spellStart"/>
            <w:r w:rsidRPr="00C0053D">
              <w:rPr>
                <w:rFonts w:ascii="Verdana" w:eastAsia="Calibri" w:hAnsi="Verdana" w:cstheme="minorHAnsi"/>
                <w:sz w:val="20"/>
                <w:szCs w:val="20"/>
                <w:highlight w:val="white"/>
              </w:rPr>
              <w:t>deployment</w:t>
            </w:r>
            <w:proofErr w:type="spellEnd"/>
            <w:r w:rsidRPr="00C0053D">
              <w:rPr>
                <w:rFonts w:ascii="Verdana" w:eastAsia="Calibri" w:hAnsi="Verdana" w:cstheme="minorHAnsi"/>
                <w:sz w:val="20"/>
                <w:szCs w:val="20"/>
                <w:highlight w:val="white"/>
              </w:rPr>
              <w:t xml:space="preserve"> </w:t>
            </w:r>
            <w:r w:rsidR="00913C09" w:rsidRPr="00C0053D">
              <w:rPr>
                <w:rFonts w:ascii="Verdana" w:eastAsia="Calibri" w:hAnsi="Verdana" w:cstheme="minorHAnsi"/>
                <w:sz w:val="20"/>
                <w:szCs w:val="20"/>
                <w:highlight w:val="white"/>
              </w:rPr>
              <w:t xml:space="preserve">and </w:t>
            </w:r>
            <w:proofErr w:type="spellStart"/>
            <w:r w:rsidRPr="00C0053D">
              <w:rPr>
                <w:rFonts w:ascii="Verdana" w:eastAsia="Calibri" w:hAnsi="Verdana" w:cstheme="minorHAnsi"/>
                <w:sz w:val="20"/>
                <w:szCs w:val="20"/>
                <w:highlight w:val="white"/>
              </w:rPr>
              <w:t>customer</w:t>
            </w:r>
            <w:proofErr w:type="spellEnd"/>
            <w:r w:rsidRPr="00C0053D">
              <w:rPr>
                <w:rFonts w:ascii="Verdana" w:eastAsia="Calibri" w:hAnsi="Verdana" w:cstheme="minorHAnsi"/>
                <w:sz w:val="20"/>
                <w:szCs w:val="20"/>
                <w:highlight w:val="white"/>
              </w:rPr>
              <w:t xml:space="preserve"> </w:t>
            </w:r>
            <w:proofErr w:type="spellStart"/>
            <w:r w:rsidRPr="00C0053D">
              <w:rPr>
                <w:rFonts w:ascii="Verdana" w:eastAsia="Calibri" w:hAnsi="Verdana" w:cstheme="minorHAnsi"/>
                <w:sz w:val="20"/>
                <w:szCs w:val="20"/>
                <w:highlight w:val="white"/>
              </w:rPr>
              <w:t>onsite</w:t>
            </w:r>
            <w:proofErr w:type="spellEnd"/>
            <w:r w:rsidRPr="00C0053D">
              <w:rPr>
                <w:rFonts w:ascii="Verdana" w:eastAsia="Calibri" w:hAnsi="Verdana" w:cstheme="minorHAnsi"/>
                <w:sz w:val="20"/>
                <w:szCs w:val="20"/>
                <w:highlight w:val="white"/>
              </w:rPr>
              <w:t xml:space="preserve"> support</w:t>
            </w:r>
            <w:r w:rsidR="00913C09" w:rsidRPr="00C0053D">
              <w:rPr>
                <w:rFonts w:ascii="Verdana" w:eastAsia="Calibri" w:hAnsi="Verdana" w:cstheme="minorHAnsi"/>
                <w:sz w:val="20"/>
                <w:szCs w:val="20"/>
                <w:highlight w:val="white"/>
              </w:rPr>
              <w:t xml:space="preserve"> </w:t>
            </w:r>
            <w:proofErr w:type="spellStart"/>
            <w:r w:rsidR="00913C09" w:rsidRPr="00C0053D">
              <w:rPr>
                <w:rFonts w:ascii="Verdana" w:eastAsia="Calibri" w:hAnsi="Verdana" w:cstheme="minorHAnsi"/>
                <w:sz w:val="20"/>
                <w:szCs w:val="20"/>
                <w:highlight w:val="white"/>
              </w:rPr>
              <w:t>of</w:t>
            </w:r>
            <w:proofErr w:type="spellEnd"/>
            <w:r w:rsidR="00913C09" w:rsidRPr="00C0053D">
              <w:rPr>
                <w:rFonts w:ascii="Verdana" w:eastAsia="Calibri" w:hAnsi="Verdana" w:cstheme="minorHAnsi"/>
                <w:sz w:val="20"/>
                <w:szCs w:val="20"/>
                <w:highlight w:val="white"/>
              </w:rPr>
              <w:t xml:space="preserve"> European </w:t>
            </w:r>
            <w:proofErr w:type="spellStart"/>
            <w:r w:rsidR="00913C09" w:rsidRPr="00C0053D">
              <w:rPr>
                <w:rFonts w:ascii="Verdana" w:eastAsia="Calibri" w:hAnsi="Verdana" w:cstheme="minorHAnsi"/>
                <w:sz w:val="20"/>
                <w:szCs w:val="20"/>
                <w:highlight w:val="white"/>
              </w:rPr>
              <w:t>based</w:t>
            </w:r>
            <w:proofErr w:type="spellEnd"/>
            <w:r w:rsidR="00913C09" w:rsidRPr="00C0053D">
              <w:rPr>
                <w:rFonts w:ascii="Verdana" w:eastAsia="Calibri" w:hAnsi="Verdana" w:cstheme="minorHAnsi"/>
                <w:sz w:val="20"/>
                <w:szCs w:val="20"/>
                <w:highlight w:val="white"/>
              </w:rPr>
              <w:t xml:space="preserve"> </w:t>
            </w:r>
            <w:proofErr w:type="spellStart"/>
            <w:r w:rsidR="00913C09" w:rsidRPr="00C0053D">
              <w:rPr>
                <w:rFonts w:ascii="Verdana" w:eastAsia="Calibri" w:hAnsi="Verdana" w:cstheme="minorHAnsi"/>
                <w:sz w:val="20"/>
                <w:szCs w:val="20"/>
                <w:highlight w:val="white"/>
              </w:rPr>
              <w:t>business</w:t>
            </w:r>
            <w:proofErr w:type="spellEnd"/>
            <w:r w:rsidR="00913C09" w:rsidRPr="00C0053D">
              <w:rPr>
                <w:rFonts w:ascii="Verdana" w:eastAsia="Calibri" w:hAnsi="Verdana" w:cstheme="minorHAnsi"/>
                <w:sz w:val="20"/>
                <w:szCs w:val="20"/>
                <w:highlight w:val="white"/>
              </w:rPr>
              <w:t xml:space="preserve"> initiatives</w:t>
            </w:r>
          </w:p>
          <w:p w14:paraId="0635C075" w14:textId="0722E833" w:rsidR="00227762" w:rsidRPr="00C0053D" w:rsidRDefault="00757180" w:rsidP="00227762">
            <w:pPr>
              <w:numPr>
                <w:ilvl w:val="0"/>
                <w:numId w:val="24"/>
              </w:numPr>
              <w:rPr>
                <w:rFonts w:ascii="Verdana" w:eastAsia="Calibri" w:hAnsi="Verdana" w:cstheme="minorHAnsi"/>
                <w:sz w:val="20"/>
                <w:szCs w:val="20"/>
                <w:highlight w:val="white"/>
              </w:rPr>
            </w:pPr>
            <w:proofErr w:type="spellStart"/>
            <w:r>
              <w:rPr>
                <w:rFonts w:ascii="Verdana" w:eastAsia="Calibri" w:hAnsi="Verdana" w:cstheme="minorHAnsi"/>
                <w:sz w:val="20"/>
                <w:szCs w:val="20"/>
                <w:highlight w:val="white"/>
              </w:rPr>
              <w:t>Preparation</w:t>
            </w:r>
            <w:proofErr w:type="spellEnd"/>
            <w:r>
              <w:rPr>
                <w:rFonts w:ascii="Verdana" w:eastAsia="Calibri" w:hAnsi="Verdana" w:cstheme="minorHAnsi"/>
                <w:sz w:val="20"/>
                <w:szCs w:val="20"/>
                <w:highlight w:val="white"/>
              </w:rPr>
              <w:t xml:space="preserve"> </w:t>
            </w:r>
            <w:proofErr w:type="spellStart"/>
            <w:r w:rsidR="00227762" w:rsidRPr="00C0053D">
              <w:rPr>
                <w:rFonts w:ascii="Verdana" w:eastAsia="Calibri" w:hAnsi="Verdana" w:cstheme="minorHAnsi"/>
                <w:sz w:val="20"/>
                <w:szCs w:val="20"/>
                <w:highlight w:val="white"/>
              </w:rPr>
              <w:t>for</w:t>
            </w:r>
            <w:proofErr w:type="spellEnd"/>
            <w:r w:rsidR="00227762" w:rsidRPr="00C0053D">
              <w:rPr>
                <w:rFonts w:ascii="Verdana" w:eastAsia="Calibri" w:hAnsi="Verdana" w:cstheme="minorHAnsi"/>
                <w:sz w:val="20"/>
                <w:szCs w:val="20"/>
                <w:highlight w:val="white"/>
              </w:rPr>
              <w:t xml:space="preserve"> </w:t>
            </w:r>
            <w:proofErr w:type="spellStart"/>
            <w:r w:rsidR="00227762" w:rsidRPr="00C0053D">
              <w:rPr>
                <w:rFonts w:ascii="Verdana" w:eastAsia="Calibri" w:hAnsi="Verdana" w:cstheme="minorHAnsi"/>
                <w:sz w:val="20"/>
                <w:szCs w:val="20"/>
                <w:highlight w:val="white"/>
              </w:rPr>
              <w:t>product</w:t>
            </w:r>
            <w:proofErr w:type="spellEnd"/>
            <w:r w:rsidR="00227762" w:rsidRPr="00C0053D">
              <w:rPr>
                <w:rFonts w:ascii="Verdana" w:eastAsia="Calibri" w:hAnsi="Verdana" w:cstheme="minorHAnsi"/>
                <w:sz w:val="20"/>
                <w:szCs w:val="20"/>
                <w:highlight w:val="white"/>
              </w:rPr>
              <w:t xml:space="preserve"> </w:t>
            </w:r>
            <w:proofErr w:type="spellStart"/>
            <w:r w:rsidR="00227762" w:rsidRPr="00C0053D">
              <w:rPr>
                <w:rFonts w:ascii="Verdana" w:eastAsia="Calibri" w:hAnsi="Verdana" w:cstheme="minorHAnsi"/>
                <w:sz w:val="20"/>
                <w:szCs w:val="20"/>
                <w:highlight w:val="white"/>
              </w:rPr>
              <w:t>deployment</w:t>
            </w:r>
            <w:proofErr w:type="spellEnd"/>
            <w:r>
              <w:rPr>
                <w:rFonts w:ascii="Verdana" w:eastAsia="Calibri" w:hAnsi="Verdana" w:cstheme="minorHAnsi"/>
                <w:sz w:val="20"/>
                <w:szCs w:val="20"/>
                <w:highlight w:val="white"/>
              </w:rPr>
              <w:t xml:space="preserve"> and </w:t>
            </w:r>
            <w:proofErr w:type="spellStart"/>
            <w:r>
              <w:rPr>
                <w:rFonts w:ascii="Verdana" w:eastAsia="Calibri" w:hAnsi="Verdana" w:cstheme="minorHAnsi"/>
                <w:sz w:val="20"/>
                <w:szCs w:val="20"/>
                <w:highlight w:val="white"/>
              </w:rPr>
              <w:t>testing</w:t>
            </w:r>
            <w:proofErr w:type="spellEnd"/>
            <w:r>
              <w:rPr>
                <w:rFonts w:ascii="Verdana" w:eastAsia="Calibri" w:hAnsi="Verdana" w:cstheme="minorHAnsi"/>
                <w:sz w:val="20"/>
                <w:szCs w:val="20"/>
                <w:highlight w:val="white"/>
              </w:rPr>
              <w:t xml:space="preserve"> </w:t>
            </w:r>
            <w:proofErr w:type="spellStart"/>
            <w:r>
              <w:rPr>
                <w:rFonts w:ascii="Verdana" w:eastAsia="Calibri" w:hAnsi="Verdana" w:cstheme="minorHAnsi"/>
                <w:sz w:val="20"/>
                <w:szCs w:val="20"/>
                <w:highlight w:val="white"/>
              </w:rPr>
              <w:t>new</w:t>
            </w:r>
            <w:proofErr w:type="spellEnd"/>
            <w:r>
              <w:rPr>
                <w:rFonts w:ascii="Verdana" w:eastAsia="Calibri" w:hAnsi="Verdana" w:cstheme="minorHAnsi"/>
                <w:sz w:val="20"/>
                <w:szCs w:val="20"/>
                <w:highlight w:val="white"/>
              </w:rPr>
              <w:t xml:space="preserve"> </w:t>
            </w:r>
            <w:proofErr w:type="spellStart"/>
            <w:r>
              <w:rPr>
                <w:rFonts w:ascii="Verdana" w:eastAsia="Calibri" w:hAnsi="Verdana" w:cstheme="minorHAnsi"/>
                <w:sz w:val="20"/>
                <w:szCs w:val="20"/>
                <w:highlight w:val="white"/>
              </w:rPr>
              <w:t>product</w:t>
            </w:r>
            <w:proofErr w:type="spellEnd"/>
            <w:r>
              <w:rPr>
                <w:rFonts w:ascii="Verdana" w:eastAsia="Calibri" w:hAnsi="Verdana" w:cstheme="minorHAnsi"/>
                <w:sz w:val="20"/>
                <w:szCs w:val="20"/>
                <w:highlight w:val="white"/>
              </w:rPr>
              <w:t xml:space="preserve"> </w:t>
            </w:r>
            <w:proofErr w:type="spellStart"/>
            <w:r>
              <w:rPr>
                <w:rFonts w:ascii="Verdana" w:eastAsia="Calibri" w:hAnsi="Verdana" w:cstheme="minorHAnsi"/>
                <w:sz w:val="20"/>
                <w:szCs w:val="20"/>
                <w:highlight w:val="white"/>
              </w:rPr>
              <w:t>functionality</w:t>
            </w:r>
            <w:proofErr w:type="spellEnd"/>
            <w:r>
              <w:rPr>
                <w:rFonts w:ascii="Verdana" w:eastAsia="Calibri" w:hAnsi="Verdana" w:cstheme="minorHAnsi"/>
                <w:sz w:val="20"/>
                <w:szCs w:val="20"/>
                <w:highlight w:val="white"/>
              </w:rPr>
              <w:t xml:space="preserve"> </w:t>
            </w:r>
            <w:proofErr w:type="spellStart"/>
            <w:r>
              <w:rPr>
                <w:rFonts w:ascii="Verdana" w:eastAsia="Calibri" w:hAnsi="Verdana" w:cstheme="minorHAnsi"/>
                <w:sz w:val="20"/>
                <w:szCs w:val="20"/>
                <w:highlight w:val="white"/>
              </w:rPr>
              <w:t>as</w:t>
            </w:r>
            <w:proofErr w:type="spellEnd"/>
            <w:r>
              <w:rPr>
                <w:rFonts w:ascii="Verdana" w:eastAsia="Calibri" w:hAnsi="Verdana" w:cstheme="minorHAnsi"/>
                <w:sz w:val="20"/>
                <w:szCs w:val="20"/>
                <w:highlight w:val="white"/>
              </w:rPr>
              <w:t xml:space="preserve"> </w:t>
            </w:r>
            <w:proofErr w:type="spellStart"/>
            <w:r>
              <w:rPr>
                <w:rFonts w:ascii="Verdana" w:eastAsia="Calibri" w:hAnsi="Verdana" w:cstheme="minorHAnsi"/>
                <w:sz w:val="20"/>
                <w:szCs w:val="20"/>
                <w:highlight w:val="white"/>
              </w:rPr>
              <w:t>needed</w:t>
            </w:r>
            <w:proofErr w:type="spellEnd"/>
          </w:p>
          <w:p w14:paraId="1782702D" w14:textId="4D445A8D" w:rsidR="00774DEC" w:rsidRPr="00757180" w:rsidRDefault="00227762" w:rsidP="0021059A">
            <w:pPr>
              <w:numPr>
                <w:ilvl w:val="0"/>
                <w:numId w:val="24"/>
              </w:numPr>
              <w:rPr>
                <w:rFonts w:ascii="Verdana" w:hAnsi="Verdana" w:cstheme="minorHAnsi"/>
                <w:sz w:val="20"/>
                <w:szCs w:val="20"/>
              </w:rPr>
            </w:pPr>
            <w:proofErr w:type="spellStart"/>
            <w:r w:rsidRPr="00757180">
              <w:rPr>
                <w:rFonts w:ascii="Verdana" w:eastAsia="Calibri" w:hAnsi="Verdana" w:cstheme="minorHAnsi"/>
                <w:sz w:val="20"/>
                <w:szCs w:val="20"/>
                <w:highlight w:val="white"/>
              </w:rPr>
              <w:t>Ensuring</w:t>
            </w:r>
            <w:proofErr w:type="spellEnd"/>
            <w:r w:rsidRPr="00757180">
              <w:rPr>
                <w:rFonts w:ascii="Verdana" w:eastAsia="Calibri" w:hAnsi="Verdana" w:cstheme="minorHAnsi"/>
                <w:sz w:val="20"/>
                <w:szCs w:val="20"/>
                <w:highlight w:val="white"/>
              </w:rPr>
              <w:t xml:space="preserve"> </w:t>
            </w:r>
            <w:proofErr w:type="spellStart"/>
            <w:r w:rsidRPr="00757180">
              <w:rPr>
                <w:rFonts w:ascii="Verdana" w:eastAsia="Calibri" w:hAnsi="Verdana" w:cstheme="minorHAnsi"/>
                <w:sz w:val="20"/>
                <w:szCs w:val="20"/>
                <w:highlight w:val="white"/>
              </w:rPr>
              <w:t>the</w:t>
            </w:r>
            <w:proofErr w:type="spellEnd"/>
            <w:r w:rsidRPr="00757180">
              <w:rPr>
                <w:rFonts w:ascii="Verdana" w:eastAsia="Calibri" w:hAnsi="Verdana" w:cstheme="minorHAnsi"/>
                <w:sz w:val="20"/>
                <w:szCs w:val="20"/>
                <w:highlight w:val="white"/>
              </w:rPr>
              <w:t xml:space="preserve"> </w:t>
            </w:r>
            <w:proofErr w:type="spellStart"/>
            <w:r w:rsidR="00757180" w:rsidRPr="00757180">
              <w:rPr>
                <w:rFonts w:ascii="Verdana" w:eastAsia="Calibri" w:hAnsi="Verdana" w:cstheme="minorHAnsi"/>
                <w:sz w:val="20"/>
                <w:szCs w:val="20"/>
                <w:highlight w:val="white"/>
              </w:rPr>
              <w:t>success</w:t>
            </w:r>
            <w:proofErr w:type="spellEnd"/>
            <w:r w:rsidR="00757180" w:rsidRPr="00757180">
              <w:rPr>
                <w:rFonts w:ascii="Verdana" w:eastAsia="Calibri" w:hAnsi="Verdana" w:cstheme="minorHAnsi"/>
                <w:sz w:val="20"/>
                <w:szCs w:val="20"/>
                <w:highlight w:val="white"/>
              </w:rPr>
              <w:t xml:space="preserve"> </w:t>
            </w:r>
            <w:proofErr w:type="spellStart"/>
            <w:r w:rsidR="00757180" w:rsidRPr="00757180">
              <w:rPr>
                <w:rFonts w:ascii="Verdana" w:eastAsia="Calibri" w:hAnsi="Verdana" w:cstheme="minorHAnsi"/>
                <w:sz w:val="20"/>
                <w:szCs w:val="20"/>
                <w:highlight w:val="white"/>
              </w:rPr>
              <w:t>of</w:t>
            </w:r>
            <w:proofErr w:type="spellEnd"/>
            <w:r w:rsidR="00757180" w:rsidRPr="00757180">
              <w:rPr>
                <w:rFonts w:ascii="Verdana" w:eastAsia="Calibri" w:hAnsi="Verdana" w:cstheme="minorHAnsi"/>
                <w:sz w:val="20"/>
                <w:szCs w:val="20"/>
                <w:highlight w:val="white"/>
              </w:rPr>
              <w:t xml:space="preserve"> </w:t>
            </w:r>
            <w:proofErr w:type="spellStart"/>
            <w:r w:rsidR="00757180">
              <w:rPr>
                <w:rFonts w:ascii="Verdana" w:eastAsia="Calibri" w:hAnsi="Verdana" w:cstheme="minorHAnsi"/>
                <w:sz w:val="20"/>
                <w:szCs w:val="20"/>
              </w:rPr>
              <w:t>the</w:t>
            </w:r>
            <w:proofErr w:type="spellEnd"/>
            <w:r w:rsidR="00757180">
              <w:rPr>
                <w:rFonts w:ascii="Verdana" w:eastAsia="Calibri" w:hAnsi="Verdana" w:cstheme="minorHAnsi"/>
                <w:sz w:val="20"/>
                <w:szCs w:val="20"/>
              </w:rPr>
              <w:t xml:space="preserve"> </w:t>
            </w:r>
            <w:proofErr w:type="spellStart"/>
            <w:r w:rsidR="00757180">
              <w:rPr>
                <w:rFonts w:ascii="Verdana" w:eastAsia="Calibri" w:hAnsi="Verdana" w:cstheme="minorHAnsi"/>
                <w:sz w:val="20"/>
                <w:szCs w:val="20"/>
              </w:rPr>
              <w:t>product</w:t>
            </w:r>
            <w:proofErr w:type="spellEnd"/>
            <w:r w:rsidR="00757180">
              <w:rPr>
                <w:rFonts w:ascii="Verdana" w:eastAsia="Calibri" w:hAnsi="Verdana" w:cstheme="minorHAnsi"/>
                <w:sz w:val="20"/>
                <w:szCs w:val="20"/>
              </w:rPr>
              <w:t xml:space="preserve"> in </w:t>
            </w:r>
            <w:proofErr w:type="spellStart"/>
            <w:r w:rsidR="00757180">
              <w:rPr>
                <w:rFonts w:ascii="Verdana" w:eastAsia="Calibri" w:hAnsi="Verdana" w:cstheme="minorHAnsi"/>
                <w:sz w:val="20"/>
                <w:szCs w:val="20"/>
              </w:rPr>
              <w:t>the</w:t>
            </w:r>
            <w:proofErr w:type="spellEnd"/>
            <w:r w:rsidR="00757180">
              <w:rPr>
                <w:rFonts w:ascii="Verdana" w:eastAsia="Calibri" w:hAnsi="Verdana" w:cstheme="minorHAnsi"/>
                <w:sz w:val="20"/>
                <w:szCs w:val="20"/>
              </w:rPr>
              <w:t xml:space="preserve"> </w:t>
            </w:r>
            <w:proofErr w:type="spellStart"/>
            <w:r w:rsidR="00757180">
              <w:rPr>
                <w:rFonts w:ascii="Verdana" w:eastAsia="Calibri" w:hAnsi="Verdana" w:cstheme="minorHAnsi"/>
                <w:sz w:val="20"/>
                <w:szCs w:val="20"/>
              </w:rPr>
              <w:t>market</w:t>
            </w:r>
            <w:proofErr w:type="spellEnd"/>
          </w:p>
          <w:p w14:paraId="49AC0623" w14:textId="61329164" w:rsidR="00757180" w:rsidRPr="00C0053D" w:rsidRDefault="00757180" w:rsidP="0021059A">
            <w:pPr>
              <w:numPr>
                <w:ilvl w:val="0"/>
                <w:numId w:val="24"/>
              </w:numPr>
              <w:rPr>
                <w:rFonts w:ascii="Verdana" w:hAnsi="Verdana" w:cstheme="minorHAnsi"/>
                <w:sz w:val="20"/>
                <w:szCs w:val="20"/>
              </w:rPr>
            </w:pPr>
            <w:proofErr w:type="spellStart"/>
            <w:r>
              <w:rPr>
                <w:rFonts w:ascii="Verdana" w:hAnsi="Verdana" w:cstheme="minorHAnsi"/>
                <w:sz w:val="20"/>
                <w:szCs w:val="20"/>
              </w:rPr>
              <w:t>Contribute</w:t>
            </w:r>
            <w:proofErr w:type="spellEnd"/>
            <w:r>
              <w:rPr>
                <w:rFonts w:ascii="Verdana" w:hAnsi="Verdana" w:cstheme="minorHAnsi"/>
                <w:sz w:val="20"/>
                <w:szCs w:val="20"/>
              </w:rPr>
              <w:t xml:space="preserve"> </w:t>
            </w:r>
            <w:proofErr w:type="spellStart"/>
            <w:r>
              <w:rPr>
                <w:rFonts w:ascii="Verdana" w:hAnsi="Verdana" w:cstheme="minorHAnsi"/>
                <w:sz w:val="20"/>
                <w:szCs w:val="20"/>
              </w:rPr>
              <w:t>to</w:t>
            </w:r>
            <w:proofErr w:type="spellEnd"/>
            <w:r>
              <w:rPr>
                <w:rFonts w:ascii="Verdana" w:hAnsi="Verdana" w:cstheme="minorHAnsi"/>
                <w:sz w:val="20"/>
                <w:szCs w:val="20"/>
              </w:rPr>
              <w:t xml:space="preserve"> </w:t>
            </w:r>
            <w:proofErr w:type="spellStart"/>
            <w:r>
              <w:rPr>
                <w:rFonts w:ascii="Verdana" w:hAnsi="Verdana" w:cstheme="minorHAnsi"/>
                <w:sz w:val="20"/>
                <w:szCs w:val="20"/>
              </w:rPr>
              <w:t>increasing</w:t>
            </w:r>
            <w:proofErr w:type="spellEnd"/>
            <w:r>
              <w:rPr>
                <w:rFonts w:ascii="Verdana" w:hAnsi="Verdana" w:cstheme="minorHAnsi"/>
                <w:sz w:val="20"/>
                <w:szCs w:val="20"/>
              </w:rPr>
              <w:t xml:space="preserve"> </w:t>
            </w:r>
            <w:proofErr w:type="spellStart"/>
            <w:r>
              <w:rPr>
                <w:rFonts w:ascii="Verdana" w:hAnsi="Verdana" w:cstheme="minorHAnsi"/>
                <w:sz w:val="20"/>
                <w:szCs w:val="20"/>
              </w:rPr>
              <w:t>user</w:t>
            </w:r>
            <w:proofErr w:type="spellEnd"/>
            <w:r>
              <w:rPr>
                <w:rFonts w:ascii="Verdana" w:hAnsi="Verdana" w:cstheme="minorHAnsi"/>
                <w:sz w:val="20"/>
                <w:szCs w:val="20"/>
              </w:rPr>
              <w:t xml:space="preserve"> </w:t>
            </w:r>
            <w:proofErr w:type="spellStart"/>
            <w:r>
              <w:rPr>
                <w:rFonts w:ascii="Verdana" w:hAnsi="Verdana" w:cstheme="minorHAnsi"/>
                <w:sz w:val="20"/>
                <w:szCs w:val="20"/>
              </w:rPr>
              <w:t>engagement</w:t>
            </w:r>
            <w:proofErr w:type="spellEnd"/>
            <w:r>
              <w:rPr>
                <w:rFonts w:ascii="Verdana" w:hAnsi="Verdana" w:cstheme="minorHAnsi"/>
                <w:sz w:val="20"/>
                <w:szCs w:val="20"/>
              </w:rPr>
              <w:t xml:space="preserve">, </w:t>
            </w:r>
            <w:proofErr w:type="spellStart"/>
            <w:r>
              <w:rPr>
                <w:rFonts w:ascii="Verdana" w:hAnsi="Verdana" w:cstheme="minorHAnsi"/>
                <w:sz w:val="20"/>
                <w:szCs w:val="20"/>
              </w:rPr>
              <w:t>gathering</w:t>
            </w:r>
            <w:proofErr w:type="spellEnd"/>
            <w:r>
              <w:rPr>
                <w:rFonts w:ascii="Verdana" w:hAnsi="Verdana" w:cstheme="minorHAnsi"/>
                <w:sz w:val="20"/>
                <w:szCs w:val="20"/>
              </w:rPr>
              <w:t xml:space="preserve"> </w:t>
            </w:r>
            <w:proofErr w:type="spellStart"/>
            <w:r>
              <w:rPr>
                <w:rFonts w:ascii="Verdana" w:hAnsi="Verdana" w:cstheme="minorHAnsi"/>
                <w:sz w:val="20"/>
                <w:szCs w:val="20"/>
              </w:rPr>
              <w:t>feedback</w:t>
            </w:r>
            <w:proofErr w:type="spellEnd"/>
          </w:p>
          <w:p w14:paraId="106317F1" w14:textId="23927964" w:rsidR="00757180" w:rsidRPr="00C0053D" w:rsidRDefault="00757180" w:rsidP="00913C09">
            <w:pPr>
              <w:spacing w:before="120"/>
              <w:rPr>
                <w:rFonts w:ascii="Verdana" w:hAnsi="Verdana" w:cs="Calibri"/>
                <w:color w:val="000000" w:themeColor="text1"/>
              </w:rPr>
            </w:pPr>
          </w:p>
        </w:tc>
      </w:tr>
      <w:tr w:rsidR="00CE773B" w:rsidRPr="00C0053D" w14:paraId="1F7095F7" w14:textId="77777777" w:rsidTr="00D06EEC">
        <w:tc>
          <w:tcPr>
            <w:tcW w:w="2419" w:type="dxa"/>
            <w:tcBorders>
              <w:bottom w:val="single" w:sz="12" w:space="0" w:color="BBBDBD"/>
            </w:tcBorders>
            <w:vAlign w:val="center"/>
          </w:tcPr>
          <w:p w14:paraId="6855E8B2" w14:textId="77777777" w:rsidR="00CE773B" w:rsidRPr="00C0053D" w:rsidRDefault="00CE773B" w:rsidP="00CE773B">
            <w:pPr>
              <w:rPr>
                <w:rFonts w:ascii="Verdana" w:hAnsi="Verdana"/>
                <w:b/>
                <w:bCs/>
                <w:color w:val="7B7B7B" w:themeColor="accent3" w:themeShade="BF"/>
                <w:lang w:val="en-US"/>
              </w:rPr>
            </w:pPr>
            <w:r w:rsidRPr="00C0053D">
              <w:rPr>
                <w:rFonts w:ascii="Verdana" w:hAnsi="Verdana"/>
                <w:b/>
                <w:bCs/>
                <w:color w:val="7B7B7B" w:themeColor="accent3" w:themeShade="BF"/>
                <w:lang w:val="en-US"/>
              </w:rPr>
              <w:t>Responsibilities</w:t>
            </w:r>
          </w:p>
        </w:tc>
        <w:tc>
          <w:tcPr>
            <w:tcW w:w="2215" w:type="dxa"/>
            <w:tcBorders>
              <w:bottom w:val="single" w:sz="12" w:space="0" w:color="BBBDBD"/>
            </w:tcBorders>
          </w:tcPr>
          <w:p w14:paraId="42CCF59E"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4BF77907"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6FEAD815" w14:textId="77777777" w:rsidR="00CE773B" w:rsidRPr="00C0053D" w:rsidRDefault="00CE773B" w:rsidP="00CE773B">
            <w:pPr>
              <w:jc w:val="center"/>
              <w:rPr>
                <w:rFonts w:ascii="Verdana" w:hAnsi="Verdana"/>
                <w:lang w:val="en-US"/>
              </w:rPr>
            </w:pPr>
          </w:p>
        </w:tc>
      </w:tr>
      <w:tr w:rsidR="00CE773B" w:rsidRPr="00EC1370" w14:paraId="764BCB5B" w14:textId="77777777" w:rsidTr="00CE773B">
        <w:tc>
          <w:tcPr>
            <w:tcW w:w="9066" w:type="dxa"/>
            <w:gridSpan w:val="4"/>
            <w:tcBorders>
              <w:top w:val="single" w:sz="12" w:space="0" w:color="BBBDBD"/>
            </w:tcBorders>
            <w:vAlign w:val="center"/>
          </w:tcPr>
          <w:p w14:paraId="0D43D41E" w14:textId="04A42B09"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Carrying out</w:t>
            </w:r>
            <w:r w:rsidRPr="00C0053D">
              <w:rPr>
                <w:rFonts w:ascii="Verdana" w:hAnsi="Verdana" w:cs="Segoe UI"/>
                <w:color w:val="000000"/>
                <w:sz w:val="21"/>
                <w:szCs w:val="21"/>
              </w:rPr>
              <w:t xml:space="preserve"> a product demo the tray delivery use case and operation</w:t>
            </w:r>
          </w:p>
          <w:p w14:paraId="7E2D2BF5" w14:textId="4E293A6E"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Execute</w:t>
            </w:r>
            <w:r w:rsidRPr="00C0053D">
              <w:rPr>
                <w:rFonts w:ascii="Verdana" w:hAnsi="Verdana" w:cs="Segoe UI"/>
                <w:color w:val="000000"/>
                <w:sz w:val="21"/>
                <w:szCs w:val="21"/>
              </w:rPr>
              <w:t xml:space="preserve"> the </w:t>
            </w:r>
            <w:r w:rsidR="00757180">
              <w:rPr>
                <w:rFonts w:ascii="Verdana" w:hAnsi="Verdana" w:cs="Segoe UI"/>
                <w:color w:val="000000"/>
                <w:sz w:val="21"/>
                <w:szCs w:val="21"/>
              </w:rPr>
              <w:t>deployment</w:t>
            </w:r>
            <w:r w:rsidRPr="00C0053D">
              <w:rPr>
                <w:rFonts w:ascii="Verdana" w:hAnsi="Verdana" w:cs="Segoe UI"/>
                <w:color w:val="000000"/>
                <w:sz w:val="21"/>
                <w:szCs w:val="21"/>
              </w:rPr>
              <w:t xml:space="preserve"> of the tray delivery </w:t>
            </w:r>
            <w:proofErr w:type="gramStart"/>
            <w:r w:rsidRPr="00C0053D">
              <w:rPr>
                <w:rFonts w:ascii="Verdana" w:hAnsi="Verdana" w:cs="Segoe UI"/>
                <w:color w:val="000000"/>
                <w:sz w:val="21"/>
                <w:szCs w:val="21"/>
              </w:rPr>
              <w:t>robot</w:t>
            </w:r>
            <w:proofErr w:type="gramEnd"/>
          </w:p>
          <w:p w14:paraId="25FC4486" w14:textId="0E63FF32"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Carry out</w:t>
            </w:r>
            <w:r w:rsidRPr="00C0053D">
              <w:rPr>
                <w:rFonts w:ascii="Verdana" w:hAnsi="Verdana" w:cs="Segoe UI"/>
                <w:color w:val="000000"/>
                <w:sz w:val="21"/>
                <w:szCs w:val="21"/>
              </w:rPr>
              <w:t xml:space="preserve"> the kitting of the </w:t>
            </w:r>
            <w:proofErr w:type="gramStart"/>
            <w:r w:rsidRPr="00C0053D">
              <w:rPr>
                <w:rFonts w:ascii="Verdana" w:hAnsi="Verdana" w:cs="Segoe UI"/>
                <w:color w:val="000000"/>
                <w:sz w:val="21"/>
                <w:szCs w:val="21"/>
              </w:rPr>
              <w:t>robots</w:t>
            </w:r>
            <w:proofErr w:type="gramEnd"/>
          </w:p>
          <w:p w14:paraId="59DD9F85" w14:textId="26EA1E3D"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Execute</w:t>
            </w:r>
            <w:r w:rsidRPr="00C0053D">
              <w:rPr>
                <w:rFonts w:ascii="Verdana" w:hAnsi="Verdana" w:cs="Segoe UI"/>
                <w:color w:val="000000"/>
                <w:sz w:val="21"/>
                <w:szCs w:val="21"/>
              </w:rPr>
              <w:t xml:space="preserve"> train</w:t>
            </w:r>
            <w:r>
              <w:rPr>
                <w:rFonts w:ascii="Verdana" w:hAnsi="Verdana" w:cs="Segoe UI"/>
                <w:color w:val="000000"/>
                <w:sz w:val="21"/>
                <w:szCs w:val="21"/>
              </w:rPr>
              <w:t>ing</w:t>
            </w:r>
            <w:r w:rsidRPr="00C0053D">
              <w:rPr>
                <w:rFonts w:ascii="Verdana" w:hAnsi="Verdana" w:cs="Segoe UI"/>
                <w:color w:val="000000"/>
                <w:sz w:val="21"/>
                <w:szCs w:val="21"/>
              </w:rPr>
              <w:t xml:space="preserve"> the staff on how the tray delivery robots are </w:t>
            </w:r>
            <w:proofErr w:type="gramStart"/>
            <w:r w:rsidRPr="00C0053D">
              <w:rPr>
                <w:rFonts w:ascii="Verdana" w:hAnsi="Verdana" w:cs="Segoe UI"/>
                <w:color w:val="000000"/>
                <w:sz w:val="21"/>
                <w:szCs w:val="21"/>
              </w:rPr>
              <w:t>used</w:t>
            </w:r>
            <w:proofErr w:type="gramEnd"/>
          </w:p>
          <w:p w14:paraId="263D9F2A" w14:textId="70579B74"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lastRenderedPageBreak/>
              <w:t>Monitor</w:t>
            </w:r>
            <w:r w:rsidRPr="00C0053D">
              <w:rPr>
                <w:rFonts w:ascii="Verdana" w:hAnsi="Verdana" w:cs="Segoe UI"/>
                <w:color w:val="000000"/>
                <w:sz w:val="21"/>
                <w:szCs w:val="21"/>
              </w:rPr>
              <w:t xml:space="preserve"> / advice on the usage of the tray delivery robots onsite after the mapping and support the initial phase of the trial (change management support) by demonstrating how to </w:t>
            </w:r>
            <w:r w:rsidR="00861BE8" w:rsidRPr="00C0053D">
              <w:rPr>
                <w:rFonts w:ascii="Verdana" w:hAnsi="Verdana" w:cs="Segoe UI"/>
                <w:color w:val="000000"/>
                <w:sz w:val="21"/>
                <w:szCs w:val="21"/>
              </w:rPr>
              <w:t>effectively</w:t>
            </w:r>
            <w:r w:rsidRPr="00C0053D">
              <w:rPr>
                <w:rFonts w:ascii="Verdana" w:hAnsi="Verdana" w:cs="Segoe UI"/>
                <w:color w:val="000000"/>
                <w:sz w:val="21"/>
                <w:szCs w:val="21"/>
              </w:rPr>
              <w:t xml:space="preserve"> use the </w:t>
            </w:r>
            <w:proofErr w:type="gramStart"/>
            <w:r w:rsidRPr="00C0053D">
              <w:rPr>
                <w:rFonts w:ascii="Verdana" w:hAnsi="Verdana" w:cs="Segoe UI"/>
                <w:color w:val="000000"/>
                <w:sz w:val="21"/>
                <w:szCs w:val="21"/>
              </w:rPr>
              <w:t>robots</w:t>
            </w:r>
            <w:proofErr w:type="gramEnd"/>
          </w:p>
          <w:p w14:paraId="250FCCAD" w14:textId="14CD203F"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Collect</w:t>
            </w:r>
            <w:r w:rsidRPr="00C0053D">
              <w:rPr>
                <w:rFonts w:ascii="Verdana" w:hAnsi="Verdana" w:cs="Segoe UI"/>
                <w:color w:val="000000"/>
                <w:sz w:val="21"/>
                <w:szCs w:val="21"/>
              </w:rPr>
              <w:t xml:space="preserve"> product and UX feedback from the restaurant team onsite (staff, supervisors, managers etc)</w:t>
            </w:r>
          </w:p>
          <w:p w14:paraId="6A2BC816" w14:textId="3DFA09A1"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Test</w:t>
            </w:r>
            <w:r w:rsidRPr="00C0053D">
              <w:rPr>
                <w:rFonts w:ascii="Verdana" w:hAnsi="Verdana" w:cs="Segoe UI"/>
                <w:color w:val="000000"/>
                <w:sz w:val="21"/>
                <w:szCs w:val="21"/>
              </w:rPr>
              <w:t xml:space="preserve"> new product solutions to see if the</w:t>
            </w:r>
            <w:r>
              <w:rPr>
                <w:rFonts w:ascii="Verdana" w:hAnsi="Verdana" w:cs="Segoe UI"/>
                <w:color w:val="000000"/>
                <w:sz w:val="21"/>
                <w:szCs w:val="21"/>
              </w:rPr>
              <w:t>re are</w:t>
            </w:r>
            <w:r w:rsidRPr="00C0053D">
              <w:rPr>
                <w:rFonts w:ascii="Verdana" w:hAnsi="Verdana" w:cs="Segoe UI"/>
                <w:color w:val="000000"/>
                <w:sz w:val="21"/>
                <w:szCs w:val="21"/>
              </w:rPr>
              <w:t xml:space="preserve"> usage </w:t>
            </w:r>
            <w:proofErr w:type="gramStart"/>
            <w:r w:rsidR="00757180" w:rsidRPr="00C0053D">
              <w:rPr>
                <w:rFonts w:ascii="Verdana" w:hAnsi="Verdana" w:cs="Segoe UI"/>
                <w:color w:val="000000"/>
                <w:sz w:val="21"/>
                <w:szCs w:val="21"/>
              </w:rPr>
              <w:t>improve</w:t>
            </w:r>
            <w:r w:rsidR="00757180">
              <w:rPr>
                <w:rFonts w:ascii="Verdana" w:hAnsi="Verdana" w:cs="Segoe UI"/>
                <w:color w:val="000000"/>
                <w:sz w:val="21"/>
                <w:szCs w:val="21"/>
              </w:rPr>
              <w:t>ments</w:t>
            </w:r>
            <w:proofErr w:type="gramEnd"/>
          </w:p>
          <w:p w14:paraId="3E50A1E0" w14:textId="6C009140" w:rsidR="00C0053D"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Following</w:t>
            </w:r>
            <w:r w:rsidRPr="00C0053D">
              <w:rPr>
                <w:rFonts w:ascii="Verdana" w:hAnsi="Verdana" w:cs="Segoe UI"/>
                <w:color w:val="000000"/>
                <w:sz w:val="21"/>
                <w:szCs w:val="21"/>
              </w:rPr>
              <w:t xml:space="preserve"> up the usage via cloud data and see if the robots are being used</w:t>
            </w:r>
            <w:r>
              <w:rPr>
                <w:rFonts w:ascii="Verdana" w:hAnsi="Verdana" w:cs="Segoe UI"/>
                <w:color w:val="000000"/>
                <w:sz w:val="21"/>
                <w:szCs w:val="21"/>
              </w:rPr>
              <w:t xml:space="preserve"> (</w:t>
            </w:r>
            <w:r w:rsidRPr="00C0053D">
              <w:rPr>
                <w:rFonts w:ascii="Verdana" w:hAnsi="Verdana" w:cs="Segoe UI"/>
                <w:color w:val="000000"/>
                <w:sz w:val="21"/>
                <w:szCs w:val="21"/>
              </w:rPr>
              <w:t>If robots not used then identify the reasons by contacting the restaurants / going onsite to verify</w:t>
            </w:r>
            <w:r w:rsidR="00757180">
              <w:rPr>
                <w:rFonts w:ascii="Verdana" w:hAnsi="Verdana" w:cs="Segoe UI"/>
                <w:color w:val="000000"/>
                <w:sz w:val="21"/>
                <w:szCs w:val="21"/>
              </w:rPr>
              <w:t>)</w:t>
            </w:r>
          </w:p>
          <w:p w14:paraId="7B1BD874" w14:textId="70E5B8B8" w:rsidR="00774DEC" w:rsidRPr="00C0053D" w:rsidRDefault="00C0053D" w:rsidP="00C0053D">
            <w:pPr>
              <w:pStyle w:val="elementtoproof"/>
              <w:numPr>
                <w:ilvl w:val="0"/>
                <w:numId w:val="24"/>
              </w:numPr>
              <w:shd w:val="clear" w:color="auto" w:fill="FFFFFF"/>
              <w:rPr>
                <w:rFonts w:ascii="Verdana" w:hAnsi="Verdana" w:cs="Segoe UI"/>
                <w:color w:val="000000"/>
                <w:sz w:val="21"/>
                <w:szCs w:val="21"/>
              </w:rPr>
            </w:pPr>
            <w:r>
              <w:rPr>
                <w:rFonts w:ascii="Verdana" w:hAnsi="Verdana" w:cs="Segoe UI"/>
                <w:color w:val="000000"/>
                <w:sz w:val="21"/>
                <w:szCs w:val="21"/>
              </w:rPr>
              <w:t>Solve</w:t>
            </w:r>
            <w:r w:rsidRPr="00C0053D">
              <w:rPr>
                <w:rFonts w:ascii="Verdana" w:hAnsi="Verdana" w:cs="Segoe UI"/>
                <w:color w:val="000000"/>
                <w:sz w:val="21"/>
                <w:szCs w:val="21"/>
              </w:rPr>
              <w:t xml:space="preserve"> the bottleneck of the low usage onsite or to escalate the issues to relevant tech expert</w:t>
            </w:r>
          </w:p>
        </w:tc>
      </w:tr>
      <w:tr w:rsidR="00CE773B" w:rsidRPr="00C0053D" w14:paraId="4FC69AC2" w14:textId="77777777" w:rsidTr="00D06EEC">
        <w:tc>
          <w:tcPr>
            <w:tcW w:w="2419" w:type="dxa"/>
            <w:tcBorders>
              <w:bottom w:val="single" w:sz="12" w:space="0" w:color="BBBDBD"/>
            </w:tcBorders>
            <w:vAlign w:val="center"/>
          </w:tcPr>
          <w:p w14:paraId="54C54D94" w14:textId="3D07E310" w:rsidR="00CE773B" w:rsidRPr="00C0053D" w:rsidRDefault="00A21431" w:rsidP="00CE773B">
            <w:pPr>
              <w:rPr>
                <w:rFonts w:ascii="Verdana" w:hAnsi="Verdana"/>
                <w:b/>
                <w:bCs/>
                <w:color w:val="7B7B7B" w:themeColor="accent3" w:themeShade="BF"/>
                <w:lang w:val="en-US"/>
              </w:rPr>
            </w:pPr>
            <w:r w:rsidRPr="00C0053D">
              <w:rPr>
                <w:rFonts w:ascii="Verdana" w:hAnsi="Verdana"/>
                <w:b/>
                <w:bCs/>
                <w:color w:val="7B7B7B" w:themeColor="accent3" w:themeShade="BF"/>
                <w:lang w:val="en-US"/>
              </w:rPr>
              <w:lastRenderedPageBreak/>
              <w:t>Requirements</w:t>
            </w:r>
          </w:p>
        </w:tc>
        <w:tc>
          <w:tcPr>
            <w:tcW w:w="2215" w:type="dxa"/>
            <w:tcBorders>
              <w:bottom w:val="single" w:sz="12" w:space="0" w:color="BBBDBD"/>
            </w:tcBorders>
          </w:tcPr>
          <w:p w14:paraId="303E19C8"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596FE087"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340570D6" w14:textId="77777777" w:rsidR="00CE773B" w:rsidRPr="00C0053D" w:rsidRDefault="00CE773B" w:rsidP="00CE773B">
            <w:pPr>
              <w:jc w:val="center"/>
              <w:rPr>
                <w:rFonts w:ascii="Verdana" w:hAnsi="Verdana"/>
                <w:lang w:val="en-US"/>
              </w:rPr>
            </w:pPr>
          </w:p>
        </w:tc>
      </w:tr>
      <w:tr w:rsidR="00CE773B" w:rsidRPr="00C0053D" w14:paraId="0A5C89FB" w14:textId="77777777" w:rsidTr="00441FA9">
        <w:tc>
          <w:tcPr>
            <w:tcW w:w="9066" w:type="dxa"/>
            <w:gridSpan w:val="4"/>
            <w:tcBorders>
              <w:top w:val="single" w:sz="12" w:space="0" w:color="BBBDBD"/>
            </w:tcBorders>
            <w:vAlign w:val="center"/>
          </w:tcPr>
          <w:p w14:paraId="21494159" w14:textId="77777777" w:rsidR="00CA75EA" w:rsidRPr="00C0053D" w:rsidRDefault="00CA75EA" w:rsidP="00CA75EA">
            <w:pPr>
              <w:ind w:left="720"/>
              <w:rPr>
                <w:rFonts w:ascii="Verdana" w:eastAsia="Calibri" w:hAnsi="Verdana" w:cstheme="majorHAnsi"/>
                <w:color w:val="000000" w:themeColor="text1"/>
                <w:sz w:val="20"/>
                <w:szCs w:val="20"/>
              </w:rPr>
            </w:pPr>
          </w:p>
          <w:p w14:paraId="372F2C68" w14:textId="6C42737B" w:rsidR="00227762" w:rsidRPr="00C0053D" w:rsidRDefault="00227762" w:rsidP="004A77DE">
            <w:pPr>
              <w:numPr>
                <w:ilvl w:val="0"/>
                <w:numId w:val="25"/>
              </w:numPr>
              <w:rPr>
                <w:rFonts w:ascii="Verdana" w:eastAsia="Calibri" w:hAnsi="Verdana" w:cstheme="majorHAnsi"/>
                <w:color w:val="000000" w:themeColor="text1"/>
                <w:sz w:val="21"/>
                <w:szCs w:val="21"/>
              </w:rPr>
            </w:pPr>
            <w:r w:rsidRPr="00C0053D">
              <w:rPr>
                <w:rFonts w:ascii="Verdana" w:eastAsia="Calibri" w:hAnsi="Verdana" w:cstheme="majorHAnsi"/>
                <w:color w:val="000000" w:themeColor="text1"/>
                <w:sz w:val="21"/>
                <w:szCs w:val="21"/>
              </w:rPr>
              <w:t xml:space="preserve">Bachelors </w:t>
            </w:r>
            <w:proofErr w:type="spellStart"/>
            <w:r w:rsidRPr="00C0053D">
              <w:rPr>
                <w:rFonts w:ascii="Verdana" w:eastAsia="Calibri" w:hAnsi="Verdana" w:cstheme="majorHAnsi"/>
                <w:color w:val="000000" w:themeColor="text1"/>
                <w:sz w:val="21"/>
                <w:szCs w:val="21"/>
              </w:rPr>
              <w:t>degree</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required</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engineering</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degree</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is</w:t>
            </w:r>
            <w:proofErr w:type="spellEnd"/>
            <w:r w:rsidRPr="00C0053D">
              <w:rPr>
                <w:rFonts w:ascii="Verdana" w:eastAsia="Calibri" w:hAnsi="Verdana" w:cstheme="majorHAnsi"/>
                <w:color w:val="000000" w:themeColor="text1"/>
                <w:sz w:val="21"/>
                <w:szCs w:val="21"/>
              </w:rPr>
              <w:t xml:space="preserve"> a plus</w:t>
            </w:r>
          </w:p>
          <w:p w14:paraId="7C96A89A" w14:textId="5A0AB5A6" w:rsidR="009C1B83" w:rsidRPr="009C1B83" w:rsidRDefault="00227762" w:rsidP="009C1B83">
            <w:pPr>
              <w:numPr>
                <w:ilvl w:val="0"/>
                <w:numId w:val="25"/>
              </w:numPr>
              <w:rPr>
                <w:rFonts w:ascii="Verdana" w:eastAsia="Calibri" w:hAnsi="Verdana" w:cstheme="majorHAnsi"/>
                <w:color w:val="000000" w:themeColor="text1"/>
                <w:sz w:val="21"/>
                <w:szCs w:val="21"/>
              </w:rPr>
            </w:pPr>
            <w:r w:rsidRPr="00C0053D">
              <w:rPr>
                <w:rFonts w:ascii="Verdana" w:eastAsia="Calibri" w:hAnsi="Verdana" w:cstheme="majorHAnsi"/>
                <w:color w:val="000000" w:themeColor="text1"/>
                <w:sz w:val="21"/>
                <w:szCs w:val="21"/>
              </w:rPr>
              <w:t xml:space="preserve">Ability </w:t>
            </w:r>
            <w:proofErr w:type="spellStart"/>
            <w:r w:rsidRPr="00C0053D">
              <w:rPr>
                <w:rFonts w:ascii="Verdana" w:eastAsia="Calibri" w:hAnsi="Verdana" w:cstheme="majorHAnsi"/>
                <w:color w:val="000000" w:themeColor="text1"/>
                <w:sz w:val="21"/>
                <w:szCs w:val="21"/>
              </w:rPr>
              <w:t>to</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travel</w:t>
            </w:r>
            <w:proofErr w:type="spellEnd"/>
            <w:r w:rsidRPr="00C0053D">
              <w:rPr>
                <w:rFonts w:ascii="Verdana" w:eastAsia="Calibri" w:hAnsi="Verdana" w:cstheme="majorHAnsi"/>
                <w:color w:val="000000" w:themeColor="text1"/>
                <w:sz w:val="21"/>
                <w:szCs w:val="21"/>
              </w:rPr>
              <w:t xml:space="preserve"> 70% </w:t>
            </w:r>
            <w:proofErr w:type="spellStart"/>
            <w:r w:rsidRPr="00C0053D">
              <w:rPr>
                <w:rFonts w:ascii="Verdana" w:eastAsia="Calibri" w:hAnsi="Verdana" w:cstheme="majorHAnsi"/>
                <w:color w:val="000000" w:themeColor="text1"/>
                <w:sz w:val="21"/>
                <w:szCs w:val="21"/>
              </w:rPr>
              <w:t>of</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the</w:t>
            </w:r>
            <w:proofErr w:type="spellEnd"/>
            <w:r w:rsidRPr="00C0053D">
              <w:rPr>
                <w:rFonts w:ascii="Verdana" w:eastAsia="Calibri" w:hAnsi="Verdana" w:cstheme="majorHAnsi"/>
                <w:color w:val="000000" w:themeColor="text1"/>
                <w:sz w:val="21"/>
                <w:szCs w:val="21"/>
              </w:rPr>
              <w:t xml:space="preserve"> time</w:t>
            </w:r>
            <w:r w:rsidR="009C1B83">
              <w:rPr>
                <w:rFonts w:ascii="Verdana" w:eastAsia="Calibri" w:hAnsi="Verdana" w:cstheme="majorHAnsi"/>
                <w:color w:val="000000" w:themeColor="text1"/>
                <w:sz w:val="21"/>
                <w:szCs w:val="21"/>
              </w:rPr>
              <w:t xml:space="preserve">, </w:t>
            </w:r>
            <w:proofErr w:type="spellStart"/>
            <w:r w:rsidR="009C1B83">
              <w:rPr>
                <w:rFonts w:ascii="Verdana" w:eastAsia="Calibri" w:hAnsi="Verdana" w:cstheme="majorHAnsi"/>
                <w:color w:val="000000" w:themeColor="text1"/>
                <w:sz w:val="21"/>
                <w:szCs w:val="21"/>
              </w:rPr>
              <w:t>mainly</w:t>
            </w:r>
            <w:proofErr w:type="spellEnd"/>
            <w:r w:rsidR="009C1B83">
              <w:rPr>
                <w:rFonts w:ascii="Verdana" w:eastAsia="Calibri" w:hAnsi="Verdana" w:cstheme="majorHAnsi"/>
                <w:color w:val="000000" w:themeColor="text1"/>
                <w:sz w:val="21"/>
                <w:szCs w:val="21"/>
              </w:rPr>
              <w:t xml:space="preserve"> in </w:t>
            </w:r>
            <w:proofErr w:type="spellStart"/>
            <w:r w:rsidR="009C1B83">
              <w:rPr>
                <w:rFonts w:ascii="Verdana" w:eastAsia="Calibri" w:hAnsi="Verdana" w:cstheme="majorHAnsi"/>
                <w:color w:val="000000" w:themeColor="text1"/>
                <w:sz w:val="21"/>
                <w:szCs w:val="21"/>
              </w:rPr>
              <w:t>the</w:t>
            </w:r>
            <w:proofErr w:type="spellEnd"/>
            <w:r w:rsidR="009C1B83">
              <w:rPr>
                <w:rFonts w:ascii="Verdana" w:eastAsia="Calibri" w:hAnsi="Verdana" w:cstheme="majorHAnsi"/>
                <w:color w:val="000000" w:themeColor="text1"/>
                <w:sz w:val="21"/>
                <w:szCs w:val="21"/>
              </w:rPr>
              <w:t xml:space="preserve"> UK</w:t>
            </w:r>
          </w:p>
          <w:p w14:paraId="635D5262" w14:textId="5750231D" w:rsidR="004A77DE" w:rsidRPr="00C0053D" w:rsidRDefault="004A77DE" w:rsidP="00227762">
            <w:pPr>
              <w:numPr>
                <w:ilvl w:val="0"/>
                <w:numId w:val="25"/>
              </w:numPr>
              <w:rPr>
                <w:rFonts w:ascii="Verdana" w:eastAsia="Calibri" w:hAnsi="Verdana" w:cstheme="majorHAnsi"/>
                <w:color w:val="000000" w:themeColor="text1"/>
                <w:sz w:val="21"/>
                <w:szCs w:val="21"/>
              </w:rPr>
            </w:pPr>
            <w:proofErr w:type="spellStart"/>
            <w:r w:rsidRPr="00C0053D">
              <w:rPr>
                <w:rFonts w:ascii="Verdana" w:hAnsi="Verdana" w:cstheme="majorHAnsi"/>
                <w:color w:val="000000" w:themeColor="text1"/>
                <w:sz w:val="21"/>
                <w:szCs w:val="21"/>
              </w:rPr>
              <w:t>Demonstrated</w:t>
            </w:r>
            <w:proofErr w:type="spellEnd"/>
            <w:r w:rsidRPr="00C0053D">
              <w:rPr>
                <w:rFonts w:ascii="Verdana" w:hAnsi="Verdana" w:cstheme="majorHAnsi"/>
                <w:color w:val="000000" w:themeColor="text1"/>
                <w:sz w:val="21"/>
                <w:szCs w:val="21"/>
              </w:rPr>
              <w:t xml:space="preserve"> </w:t>
            </w:r>
            <w:proofErr w:type="spellStart"/>
            <w:r w:rsidRPr="00C0053D">
              <w:rPr>
                <w:rFonts w:ascii="Verdana" w:hAnsi="Verdana" w:cstheme="majorHAnsi"/>
                <w:color w:val="000000" w:themeColor="text1"/>
                <w:sz w:val="21"/>
                <w:szCs w:val="21"/>
              </w:rPr>
              <w:t>success</w:t>
            </w:r>
            <w:proofErr w:type="spellEnd"/>
            <w:r w:rsidRPr="00C0053D">
              <w:rPr>
                <w:rFonts w:ascii="Verdana" w:hAnsi="Verdana" w:cstheme="majorHAnsi"/>
                <w:color w:val="000000" w:themeColor="text1"/>
                <w:sz w:val="21"/>
                <w:szCs w:val="21"/>
              </w:rPr>
              <w:t xml:space="preserve"> </w:t>
            </w:r>
            <w:proofErr w:type="spellStart"/>
            <w:r w:rsidRPr="00C0053D">
              <w:rPr>
                <w:rFonts w:ascii="Verdana" w:hAnsi="Verdana" w:cstheme="majorHAnsi"/>
                <w:color w:val="000000" w:themeColor="text1"/>
                <w:sz w:val="21"/>
                <w:szCs w:val="21"/>
              </w:rPr>
              <w:t>defining</w:t>
            </w:r>
            <w:proofErr w:type="spellEnd"/>
            <w:r w:rsidRPr="00C0053D">
              <w:rPr>
                <w:rFonts w:ascii="Verdana" w:hAnsi="Verdana" w:cstheme="majorHAnsi"/>
                <w:color w:val="000000" w:themeColor="text1"/>
                <w:sz w:val="21"/>
                <w:szCs w:val="21"/>
              </w:rPr>
              <w:t xml:space="preserve"> and </w:t>
            </w:r>
            <w:proofErr w:type="spellStart"/>
            <w:r w:rsidRPr="00C0053D">
              <w:rPr>
                <w:rFonts w:ascii="Verdana" w:hAnsi="Verdana" w:cstheme="majorHAnsi"/>
                <w:color w:val="000000" w:themeColor="text1"/>
                <w:sz w:val="21"/>
                <w:szCs w:val="21"/>
              </w:rPr>
              <w:t>launching</w:t>
            </w:r>
            <w:proofErr w:type="spellEnd"/>
            <w:r w:rsidRPr="00C0053D">
              <w:rPr>
                <w:rFonts w:ascii="Verdana" w:hAnsi="Verdana" w:cstheme="majorHAnsi"/>
                <w:color w:val="000000" w:themeColor="text1"/>
                <w:sz w:val="21"/>
                <w:szCs w:val="21"/>
              </w:rPr>
              <w:t xml:space="preserve"> </w:t>
            </w:r>
            <w:proofErr w:type="spellStart"/>
            <w:r w:rsidRPr="00C0053D">
              <w:rPr>
                <w:rFonts w:ascii="Verdana" w:hAnsi="Verdana" w:cstheme="majorHAnsi"/>
                <w:color w:val="000000" w:themeColor="text1"/>
                <w:sz w:val="21"/>
                <w:szCs w:val="21"/>
              </w:rPr>
              <w:t>excellent</w:t>
            </w:r>
            <w:proofErr w:type="spellEnd"/>
            <w:r w:rsidRPr="00C0053D">
              <w:rPr>
                <w:rFonts w:ascii="Verdana" w:hAnsi="Verdana" w:cstheme="majorHAnsi"/>
                <w:color w:val="000000" w:themeColor="text1"/>
                <w:sz w:val="21"/>
                <w:szCs w:val="21"/>
              </w:rPr>
              <w:t xml:space="preserve"> </w:t>
            </w:r>
            <w:proofErr w:type="spellStart"/>
            <w:r w:rsidRPr="00C0053D">
              <w:rPr>
                <w:rFonts w:ascii="Verdana" w:hAnsi="Verdana" w:cstheme="majorHAnsi"/>
                <w:color w:val="000000" w:themeColor="text1"/>
                <w:sz w:val="21"/>
                <w:szCs w:val="21"/>
              </w:rPr>
              <w:t>products</w:t>
            </w:r>
            <w:proofErr w:type="spellEnd"/>
          </w:p>
          <w:p w14:paraId="277F6B75" w14:textId="38BE7D64" w:rsidR="004A77DE" w:rsidRPr="00C0053D" w:rsidRDefault="004A77DE" w:rsidP="004A77DE">
            <w:pPr>
              <w:numPr>
                <w:ilvl w:val="0"/>
                <w:numId w:val="25"/>
              </w:numPr>
              <w:rPr>
                <w:rFonts w:ascii="Verdana" w:eastAsia="Calibri" w:hAnsi="Verdana" w:cstheme="majorHAnsi"/>
                <w:color w:val="000000" w:themeColor="text1"/>
                <w:sz w:val="21"/>
                <w:szCs w:val="21"/>
              </w:rPr>
            </w:pPr>
            <w:r w:rsidRPr="00C0053D">
              <w:rPr>
                <w:rFonts w:ascii="Verdana" w:eastAsia="Calibri" w:hAnsi="Verdana" w:cstheme="majorHAnsi"/>
                <w:color w:val="000000" w:themeColor="text1"/>
                <w:sz w:val="21"/>
                <w:szCs w:val="21"/>
              </w:rPr>
              <w:t xml:space="preserve">Ability and </w:t>
            </w:r>
            <w:proofErr w:type="spellStart"/>
            <w:r w:rsidRPr="00C0053D">
              <w:rPr>
                <w:rFonts w:ascii="Verdana" w:eastAsia="Calibri" w:hAnsi="Verdana" w:cstheme="majorHAnsi"/>
                <w:color w:val="000000" w:themeColor="text1"/>
                <w:sz w:val="21"/>
                <w:szCs w:val="21"/>
              </w:rPr>
              <w:t>willingness</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to</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learn</w:t>
            </w:r>
            <w:proofErr w:type="spellEnd"/>
            <w:r w:rsidRPr="00C0053D">
              <w:rPr>
                <w:rFonts w:ascii="Verdana" w:eastAsia="Calibri" w:hAnsi="Verdana" w:cstheme="majorHAnsi"/>
                <w:color w:val="000000" w:themeColor="text1"/>
                <w:sz w:val="21"/>
                <w:szCs w:val="21"/>
              </w:rPr>
              <w:t xml:space="preserve">: Robotics, AI, </w:t>
            </w:r>
            <w:proofErr w:type="spellStart"/>
            <w:r w:rsidRPr="00C0053D">
              <w:rPr>
                <w:rFonts w:ascii="Verdana" w:eastAsia="Calibri" w:hAnsi="Verdana" w:cstheme="majorHAnsi"/>
                <w:color w:val="000000" w:themeColor="text1"/>
                <w:sz w:val="21"/>
                <w:szCs w:val="21"/>
              </w:rPr>
              <w:t>industry</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verticals</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new</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business</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models</w:t>
            </w:r>
            <w:proofErr w:type="spellEnd"/>
          </w:p>
          <w:p w14:paraId="7EDD48C1" w14:textId="324563C1" w:rsidR="00E45FA1" w:rsidRPr="00C0053D" w:rsidRDefault="00227762" w:rsidP="004A77DE">
            <w:pPr>
              <w:numPr>
                <w:ilvl w:val="0"/>
                <w:numId w:val="25"/>
              </w:numPr>
              <w:rPr>
                <w:rFonts w:ascii="Verdana" w:eastAsia="Calibri" w:hAnsi="Verdana" w:cstheme="majorHAnsi"/>
                <w:color w:val="000000" w:themeColor="text1"/>
                <w:sz w:val="21"/>
                <w:szCs w:val="21"/>
              </w:rPr>
            </w:pPr>
            <w:proofErr w:type="spellStart"/>
            <w:r w:rsidRPr="00C0053D">
              <w:rPr>
                <w:rFonts w:ascii="Verdana" w:eastAsia="Calibri" w:hAnsi="Verdana" w:cstheme="majorHAnsi"/>
                <w:color w:val="000000" w:themeColor="text1"/>
                <w:sz w:val="21"/>
                <w:szCs w:val="21"/>
              </w:rPr>
              <w:t>Comfortable</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with</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customer</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facing</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tasks</w:t>
            </w:r>
            <w:proofErr w:type="spellEnd"/>
          </w:p>
          <w:p w14:paraId="738DFFF2" w14:textId="5F66E873" w:rsidR="00AF68C5" w:rsidRPr="00C0053D" w:rsidRDefault="004A77DE" w:rsidP="004A77DE">
            <w:pPr>
              <w:numPr>
                <w:ilvl w:val="0"/>
                <w:numId w:val="25"/>
              </w:numPr>
              <w:rPr>
                <w:rFonts w:ascii="Verdana" w:eastAsia="Calibri" w:hAnsi="Verdana" w:cstheme="majorHAnsi"/>
                <w:color w:val="000000" w:themeColor="text1"/>
                <w:sz w:val="21"/>
                <w:szCs w:val="21"/>
              </w:rPr>
            </w:pPr>
            <w:proofErr w:type="spellStart"/>
            <w:r w:rsidRPr="00C0053D">
              <w:rPr>
                <w:rFonts w:ascii="Verdana" w:eastAsia="Calibri" w:hAnsi="Verdana" w:cstheme="majorHAnsi"/>
                <w:color w:val="000000" w:themeColor="text1"/>
                <w:sz w:val="21"/>
                <w:szCs w:val="21"/>
              </w:rPr>
              <w:t>Excellent</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written</w:t>
            </w:r>
            <w:proofErr w:type="spellEnd"/>
            <w:r w:rsidRPr="00C0053D">
              <w:rPr>
                <w:rFonts w:ascii="Verdana" w:eastAsia="Calibri" w:hAnsi="Verdana" w:cstheme="majorHAnsi"/>
                <w:color w:val="000000" w:themeColor="text1"/>
                <w:sz w:val="21"/>
                <w:szCs w:val="21"/>
              </w:rPr>
              <w:t xml:space="preserve"> and verbal </w:t>
            </w:r>
            <w:proofErr w:type="spellStart"/>
            <w:r w:rsidRPr="00C0053D">
              <w:rPr>
                <w:rFonts w:ascii="Verdana" w:eastAsia="Calibri" w:hAnsi="Verdana" w:cstheme="majorHAnsi"/>
                <w:color w:val="000000" w:themeColor="text1"/>
                <w:sz w:val="21"/>
                <w:szCs w:val="21"/>
              </w:rPr>
              <w:t>communication</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skills</w:t>
            </w:r>
            <w:proofErr w:type="spellEnd"/>
          </w:p>
          <w:p w14:paraId="0970A676" w14:textId="3A603D2B" w:rsidR="00AF68C5" w:rsidRPr="00C0053D" w:rsidRDefault="00A1380B" w:rsidP="00AF68C5">
            <w:pPr>
              <w:numPr>
                <w:ilvl w:val="0"/>
                <w:numId w:val="25"/>
              </w:numPr>
              <w:rPr>
                <w:rFonts w:ascii="Verdana" w:eastAsia="Calibri" w:hAnsi="Verdana" w:cstheme="majorHAnsi"/>
                <w:color w:val="000000" w:themeColor="text1"/>
                <w:sz w:val="21"/>
                <w:szCs w:val="21"/>
              </w:rPr>
            </w:pPr>
            <w:r w:rsidRPr="00C0053D">
              <w:rPr>
                <w:rFonts w:ascii="Verdana" w:eastAsia="Calibri" w:hAnsi="Verdana" w:cstheme="majorHAnsi"/>
                <w:color w:val="000000" w:themeColor="text1"/>
                <w:sz w:val="21"/>
                <w:szCs w:val="21"/>
              </w:rPr>
              <w:t xml:space="preserve">Comfort </w:t>
            </w:r>
            <w:proofErr w:type="spellStart"/>
            <w:r w:rsidRPr="00C0053D">
              <w:rPr>
                <w:rFonts w:ascii="Verdana" w:eastAsia="Calibri" w:hAnsi="Verdana" w:cstheme="majorHAnsi"/>
                <w:color w:val="000000" w:themeColor="text1"/>
                <w:sz w:val="21"/>
                <w:szCs w:val="21"/>
              </w:rPr>
              <w:t>dealing</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with</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technical</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topics</w:t>
            </w:r>
            <w:proofErr w:type="spellEnd"/>
            <w:r w:rsidRPr="00C0053D">
              <w:rPr>
                <w:rFonts w:ascii="Verdana" w:eastAsia="Calibri" w:hAnsi="Verdana" w:cstheme="majorHAnsi"/>
                <w:color w:val="000000" w:themeColor="text1"/>
                <w:sz w:val="21"/>
                <w:szCs w:val="21"/>
              </w:rPr>
              <w:t xml:space="preserve"> and </w:t>
            </w:r>
            <w:proofErr w:type="spellStart"/>
            <w:r w:rsidRPr="00C0053D">
              <w:rPr>
                <w:rFonts w:ascii="Verdana" w:eastAsia="Calibri" w:hAnsi="Verdana" w:cstheme="majorHAnsi"/>
                <w:color w:val="000000" w:themeColor="text1"/>
                <w:sz w:val="21"/>
                <w:szCs w:val="21"/>
              </w:rPr>
              <w:t>detailed</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technical</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product</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information</w:t>
            </w:r>
            <w:proofErr w:type="spellEnd"/>
          </w:p>
          <w:p w14:paraId="41AEB104" w14:textId="327FD430" w:rsidR="00AF68C5" w:rsidRPr="00C0053D" w:rsidRDefault="00AF68C5" w:rsidP="00AF68C5">
            <w:pPr>
              <w:numPr>
                <w:ilvl w:val="0"/>
                <w:numId w:val="25"/>
              </w:numPr>
              <w:rPr>
                <w:rFonts w:ascii="Verdana" w:eastAsia="Calibri" w:hAnsi="Verdana" w:cstheme="majorHAnsi"/>
                <w:color w:val="000000" w:themeColor="text1"/>
                <w:sz w:val="21"/>
                <w:szCs w:val="21"/>
              </w:rPr>
            </w:pPr>
            <w:proofErr w:type="spellStart"/>
            <w:r w:rsidRPr="00C0053D">
              <w:rPr>
                <w:rFonts w:ascii="Verdana" w:eastAsia="Calibri" w:hAnsi="Verdana" w:cstheme="majorHAnsi"/>
                <w:color w:val="000000" w:themeColor="text1"/>
                <w:sz w:val="21"/>
                <w:szCs w:val="21"/>
              </w:rPr>
              <w:t>Excellent</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teamwork</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skills</w:t>
            </w:r>
            <w:proofErr w:type="spellEnd"/>
          </w:p>
          <w:p w14:paraId="22BCC621" w14:textId="3FEA7455" w:rsidR="00A1380B" w:rsidRPr="00C0053D" w:rsidRDefault="00A1380B" w:rsidP="00AF68C5">
            <w:pPr>
              <w:numPr>
                <w:ilvl w:val="0"/>
                <w:numId w:val="25"/>
              </w:numPr>
              <w:rPr>
                <w:rFonts w:ascii="Verdana" w:eastAsia="Calibri" w:hAnsi="Verdana" w:cstheme="majorHAnsi"/>
                <w:color w:val="000000" w:themeColor="text1"/>
                <w:sz w:val="21"/>
                <w:szCs w:val="21"/>
              </w:rPr>
            </w:pPr>
            <w:r w:rsidRPr="00C0053D">
              <w:rPr>
                <w:rFonts w:ascii="Verdana" w:eastAsia="Calibri" w:hAnsi="Verdana" w:cstheme="majorHAnsi"/>
                <w:color w:val="000000" w:themeColor="text1"/>
                <w:sz w:val="21"/>
                <w:szCs w:val="21"/>
              </w:rPr>
              <w:t xml:space="preserve">English (native </w:t>
            </w:r>
            <w:proofErr w:type="spellStart"/>
            <w:r w:rsidRPr="00C0053D">
              <w:rPr>
                <w:rFonts w:ascii="Verdana" w:eastAsia="Calibri" w:hAnsi="Verdana" w:cstheme="majorHAnsi"/>
                <w:color w:val="000000" w:themeColor="text1"/>
                <w:sz w:val="21"/>
                <w:szCs w:val="21"/>
              </w:rPr>
              <w:t>language</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Familiarity</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with</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other</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languages</w:t>
            </w:r>
            <w:proofErr w:type="spellEnd"/>
            <w:r w:rsidRPr="00C0053D">
              <w:rPr>
                <w:rFonts w:ascii="Verdana" w:eastAsia="Calibri" w:hAnsi="Verdana" w:cstheme="majorHAnsi"/>
                <w:color w:val="000000" w:themeColor="text1"/>
                <w:sz w:val="21"/>
                <w:szCs w:val="21"/>
              </w:rPr>
              <w:t xml:space="preserve"> a plus</w:t>
            </w:r>
          </w:p>
          <w:p w14:paraId="793DB9F0" w14:textId="2F965411" w:rsidR="00E87717" w:rsidRDefault="003631A0" w:rsidP="00E87717">
            <w:pPr>
              <w:numPr>
                <w:ilvl w:val="0"/>
                <w:numId w:val="25"/>
              </w:numPr>
              <w:rPr>
                <w:rFonts w:ascii="Verdana" w:eastAsia="Calibri" w:hAnsi="Verdana" w:cstheme="majorHAnsi"/>
                <w:color w:val="000000" w:themeColor="text1"/>
                <w:sz w:val="21"/>
                <w:szCs w:val="21"/>
              </w:rPr>
            </w:pPr>
            <w:r w:rsidRPr="00C0053D">
              <w:rPr>
                <w:rFonts w:ascii="Verdana" w:eastAsia="Calibri" w:hAnsi="Verdana" w:cstheme="majorHAnsi"/>
                <w:color w:val="000000" w:themeColor="text1"/>
                <w:sz w:val="21"/>
                <w:szCs w:val="21"/>
              </w:rPr>
              <w:t>A roll-</w:t>
            </w:r>
            <w:proofErr w:type="spellStart"/>
            <w:r w:rsidRPr="00C0053D">
              <w:rPr>
                <w:rFonts w:ascii="Verdana" w:eastAsia="Calibri" w:hAnsi="Verdana" w:cstheme="majorHAnsi"/>
                <w:color w:val="000000" w:themeColor="text1"/>
                <w:sz w:val="21"/>
                <w:szCs w:val="21"/>
              </w:rPr>
              <w:t>up</w:t>
            </w:r>
            <w:proofErr w:type="spellEnd"/>
            <w:r w:rsidRPr="00C0053D">
              <w:rPr>
                <w:rFonts w:ascii="Verdana" w:eastAsia="Calibri" w:hAnsi="Verdana" w:cstheme="majorHAnsi"/>
                <w:color w:val="000000" w:themeColor="text1"/>
                <w:sz w:val="21"/>
                <w:szCs w:val="21"/>
              </w:rPr>
              <w:t>-</w:t>
            </w:r>
            <w:proofErr w:type="spellStart"/>
            <w:r w:rsidRPr="00C0053D">
              <w:rPr>
                <w:rFonts w:ascii="Verdana" w:eastAsia="Calibri" w:hAnsi="Verdana" w:cstheme="majorHAnsi"/>
                <w:color w:val="000000" w:themeColor="text1"/>
                <w:sz w:val="21"/>
                <w:szCs w:val="21"/>
              </w:rPr>
              <w:t>your-sleeves-atittude</w:t>
            </w:r>
            <w:proofErr w:type="spellEnd"/>
            <w:r w:rsidR="00E45FA1" w:rsidRPr="00C0053D">
              <w:rPr>
                <w:rFonts w:ascii="Verdana" w:eastAsia="Calibri" w:hAnsi="Verdana" w:cstheme="majorHAnsi"/>
                <w:color w:val="000000" w:themeColor="text1"/>
                <w:sz w:val="21"/>
                <w:szCs w:val="21"/>
              </w:rPr>
              <w:t xml:space="preserve">, </w:t>
            </w:r>
            <w:proofErr w:type="spellStart"/>
            <w:r w:rsidR="00E45FA1" w:rsidRPr="00C0053D">
              <w:rPr>
                <w:rFonts w:ascii="Verdana" w:eastAsia="Calibri" w:hAnsi="Verdana" w:cstheme="majorHAnsi"/>
                <w:color w:val="000000" w:themeColor="text1"/>
                <w:sz w:val="21"/>
                <w:szCs w:val="21"/>
              </w:rPr>
              <w:t>self</w:t>
            </w:r>
            <w:proofErr w:type="spellEnd"/>
            <w:r w:rsidR="00E45FA1" w:rsidRPr="00C0053D">
              <w:rPr>
                <w:rFonts w:ascii="Verdana" w:eastAsia="Calibri" w:hAnsi="Verdana" w:cstheme="majorHAnsi"/>
                <w:color w:val="000000" w:themeColor="text1"/>
                <w:sz w:val="21"/>
                <w:szCs w:val="21"/>
              </w:rPr>
              <w:t>-starter</w:t>
            </w:r>
            <w:r w:rsidRPr="00C0053D">
              <w:rPr>
                <w:rFonts w:ascii="Verdana" w:eastAsia="Calibri" w:hAnsi="Verdana" w:cstheme="majorHAnsi"/>
                <w:color w:val="000000" w:themeColor="text1"/>
                <w:sz w:val="21"/>
                <w:szCs w:val="21"/>
              </w:rPr>
              <w:t xml:space="preserve"> and </w:t>
            </w:r>
            <w:proofErr w:type="spellStart"/>
            <w:r w:rsidRPr="00C0053D">
              <w:rPr>
                <w:rFonts w:ascii="Verdana" w:eastAsia="Calibri" w:hAnsi="Verdana" w:cstheme="majorHAnsi"/>
                <w:color w:val="000000" w:themeColor="text1"/>
                <w:sz w:val="21"/>
                <w:szCs w:val="21"/>
              </w:rPr>
              <w:t>experienced</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or</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highly</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interested</w:t>
            </w:r>
            <w:proofErr w:type="spellEnd"/>
            <w:r w:rsidRPr="00C0053D">
              <w:rPr>
                <w:rFonts w:ascii="Verdana" w:eastAsia="Calibri" w:hAnsi="Verdana" w:cstheme="majorHAnsi"/>
                <w:color w:val="000000" w:themeColor="text1"/>
                <w:sz w:val="21"/>
                <w:szCs w:val="21"/>
              </w:rPr>
              <w:t xml:space="preserve"> </w:t>
            </w:r>
            <w:proofErr w:type="spellStart"/>
            <w:r w:rsidRPr="00C0053D">
              <w:rPr>
                <w:rFonts w:ascii="Verdana" w:eastAsia="Calibri" w:hAnsi="Verdana" w:cstheme="majorHAnsi"/>
                <w:color w:val="000000" w:themeColor="text1"/>
                <w:sz w:val="21"/>
                <w:szCs w:val="21"/>
              </w:rPr>
              <w:t>working</w:t>
            </w:r>
            <w:proofErr w:type="spellEnd"/>
            <w:r w:rsidRPr="00C0053D">
              <w:rPr>
                <w:rFonts w:ascii="Verdana" w:eastAsia="Calibri" w:hAnsi="Verdana" w:cstheme="majorHAnsi"/>
                <w:color w:val="000000" w:themeColor="text1"/>
                <w:sz w:val="21"/>
                <w:szCs w:val="21"/>
              </w:rPr>
              <w:t xml:space="preserve"> in a </w:t>
            </w:r>
            <w:proofErr w:type="spellStart"/>
            <w:r w:rsidRPr="00C0053D">
              <w:rPr>
                <w:rFonts w:ascii="Verdana" w:eastAsia="Calibri" w:hAnsi="Verdana" w:cstheme="majorHAnsi"/>
                <w:color w:val="000000" w:themeColor="text1"/>
                <w:sz w:val="21"/>
                <w:szCs w:val="21"/>
              </w:rPr>
              <w:t>start-up</w:t>
            </w:r>
            <w:proofErr w:type="spellEnd"/>
            <w:r w:rsidRPr="00C0053D">
              <w:rPr>
                <w:rFonts w:ascii="Verdana" w:eastAsia="Calibri" w:hAnsi="Verdana" w:cstheme="majorHAnsi"/>
                <w:color w:val="000000" w:themeColor="text1"/>
                <w:sz w:val="21"/>
                <w:szCs w:val="21"/>
              </w:rPr>
              <w:t xml:space="preserve"> </w:t>
            </w:r>
            <w:proofErr w:type="spellStart"/>
            <w:r w:rsidR="00227762" w:rsidRPr="00C0053D">
              <w:rPr>
                <w:rFonts w:ascii="Verdana" w:eastAsia="Calibri" w:hAnsi="Verdana" w:cstheme="majorHAnsi"/>
                <w:color w:val="000000" w:themeColor="text1"/>
                <w:sz w:val="21"/>
                <w:szCs w:val="21"/>
              </w:rPr>
              <w:t>environment</w:t>
            </w:r>
            <w:proofErr w:type="spellEnd"/>
          </w:p>
          <w:p w14:paraId="360770A4" w14:textId="567913C0" w:rsidR="009C1B83" w:rsidRPr="00C0053D" w:rsidRDefault="009C1B83" w:rsidP="00E87717">
            <w:pPr>
              <w:numPr>
                <w:ilvl w:val="0"/>
                <w:numId w:val="25"/>
              </w:numPr>
              <w:rPr>
                <w:rFonts w:ascii="Verdana" w:eastAsia="Calibri" w:hAnsi="Verdana" w:cstheme="majorHAnsi"/>
                <w:color w:val="000000" w:themeColor="text1"/>
                <w:sz w:val="21"/>
                <w:szCs w:val="21"/>
              </w:rPr>
            </w:pPr>
            <w:r>
              <w:rPr>
                <w:rFonts w:ascii="Verdana" w:eastAsia="Calibri" w:hAnsi="Verdana" w:cstheme="majorHAnsi"/>
                <w:color w:val="000000" w:themeColor="text1"/>
                <w:sz w:val="21"/>
                <w:szCs w:val="21"/>
              </w:rPr>
              <w:t xml:space="preserve">UK </w:t>
            </w:r>
            <w:proofErr w:type="spellStart"/>
            <w:r>
              <w:rPr>
                <w:rFonts w:ascii="Verdana" w:eastAsia="Calibri" w:hAnsi="Verdana" w:cstheme="majorHAnsi"/>
                <w:color w:val="000000" w:themeColor="text1"/>
                <w:sz w:val="21"/>
                <w:szCs w:val="21"/>
              </w:rPr>
              <w:t>drivers</w:t>
            </w:r>
            <w:proofErr w:type="spellEnd"/>
            <w:r>
              <w:rPr>
                <w:rFonts w:ascii="Verdana" w:eastAsia="Calibri" w:hAnsi="Verdana" w:cstheme="majorHAnsi"/>
                <w:color w:val="000000" w:themeColor="text1"/>
                <w:sz w:val="21"/>
                <w:szCs w:val="21"/>
              </w:rPr>
              <w:t xml:space="preserve"> License</w:t>
            </w:r>
          </w:p>
          <w:p w14:paraId="083FD10A" w14:textId="77777777" w:rsidR="003631A0" w:rsidRPr="00C0053D" w:rsidRDefault="003631A0" w:rsidP="003631A0">
            <w:pPr>
              <w:ind w:left="360"/>
              <w:rPr>
                <w:rFonts w:ascii="Verdana" w:eastAsia="Calibri" w:hAnsi="Verdana" w:cstheme="majorHAnsi"/>
                <w:color w:val="000000" w:themeColor="text1"/>
                <w:sz w:val="20"/>
                <w:szCs w:val="20"/>
              </w:rPr>
            </w:pPr>
          </w:p>
          <w:p w14:paraId="16490549" w14:textId="388071E8" w:rsidR="0092478C" w:rsidRPr="00C0053D" w:rsidRDefault="0092478C" w:rsidP="00A1380B">
            <w:pPr>
              <w:ind w:left="720"/>
              <w:rPr>
                <w:rFonts w:ascii="Verdana" w:hAnsi="Verdana" w:cs="Calibri"/>
                <w:color w:val="000000" w:themeColor="text1"/>
                <w:sz w:val="20"/>
                <w:szCs w:val="20"/>
              </w:rPr>
            </w:pPr>
          </w:p>
        </w:tc>
      </w:tr>
      <w:tr w:rsidR="00CE773B" w:rsidRPr="00C0053D" w14:paraId="4F0AB6E2" w14:textId="77777777" w:rsidTr="00441FA9">
        <w:tc>
          <w:tcPr>
            <w:tcW w:w="2419" w:type="dxa"/>
            <w:tcBorders>
              <w:bottom w:val="single" w:sz="12" w:space="0" w:color="BBBDBD"/>
            </w:tcBorders>
            <w:vAlign w:val="center"/>
          </w:tcPr>
          <w:p w14:paraId="1B26081A" w14:textId="77777777" w:rsidR="00CE773B" w:rsidRPr="00C0053D" w:rsidRDefault="00CE773B" w:rsidP="00CE773B">
            <w:pPr>
              <w:rPr>
                <w:rFonts w:ascii="Verdana" w:hAnsi="Verdana"/>
                <w:b/>
                <w:bCs/>
                <w:color w:val="7B7B7B" w:themeColor="accent3" w:themeShade="BF"/>
                <w:lang w:val="en-US"/>
              </w:rPr>
            </w:pPr>
            <w:r w:rsidRPr="00C0053D">
              <w:rPr>
                <w:rFonts w:ascii="Verdana" w:hAnsi="Verdana"/>
                <w:b/>
                <w:bCs/>
                <w:color w:val="7B7B7B" w:themeColor="accent3" w:themeShade="BF"/>
                <w:lang w:val="en-US"/>
              </w:rPr>
              <w:t>What we Offer</w:t>
            </w:r>
          </w:p>
        </w:tc>
        <w:tc>
          <w:tcPr>
            <w:tcW w:w="2215" w:type="dxa"/>
            <w:tcBorders>
              <w:bottom w:val="single" w:sz="12" w:space="0" w:color="BBBDBD"/>
            </w:tcBorders>
          </w:tcPr>
          <w:p w14:paraId="1D117D7A" w14:textId="77777777" w:rsidR="00CE773B" w:rsidRPr="00C0053D" w:rsidRDefault="00CE773B" w:rsidP="00CE773B">
            <w:pPr>
              <w:jc w:val="center"/>
              <w:rPr>
                <w:rFonts w:ascii="Verdana" w:hAnsi="Verdana"/>
                <w:lang w:val="en-US"/>
              </w:rPr>
            </w:pPr>
          </w:p>
        </w:tc>
        <w:tc>
          <w:tcPr>
            <w:tcW w:w="2216" w:type="dxa"/>
            <w:tcBorders>
              <w:bottom w:val="single" w:sz="12" w:space="0" w:color="BBBDBD"/>
            </w:tcBorders>
          </w:tcPr>
          <w:p w14:paraId="4307755B" w14:textId="77777777" w:rsidR="00CE773B" w:rsidRPr="00C0053D" w:rsidRDefault="00CE773B" w:rsidP="00CE773B">
            <w:pPr>
              <w:jc w:val="center"/>
              <w:rPr>
                <w:rFonts w:ascii="Verdana" w:hAnsi="Verdana"/>
                <w:lang w:val="en-US"/>
              </w:rPr>
            </w:pPr>
          </w:p>
        </w:tc>
        <w:tc>
          <w:tcPr>
            <w:tcW w:w="2216" w:type="dxa"/>
          </w:tcPr>
          <w:p w14:paraId="102DFB34" w14:textId="77777777" w:rsidR="00CE773B" w:rsidRPr="00C0053D" w:rsidRDefault="00CE773B" w:rsidP="00CE773B">
            <w:pPr>
              <w:jc w:val="center"/>
              <w:rPr>
                <w:rFonts w:ascii="Verdana" w:hAnsi="Verdana"/>
                <w:lang w:val="en-US"/>
              </w:rPr>
            </w:pPr>
          </w:p>
        </w:tc>
      </w:tr>
      <w:tr w:rsidR="00CE773B" w:rsidRPr="00C0053D" w14:paraId="002EAE26" w14:textId="77777777" w:rsidTr="00441FA9">
        <w:tc>
          <w:tcPr>
            <w:tcW w:w="9066" w:type="dxa"/>
            <w:gridSpan w:val="4"/>
            <w:tcBorders>
              <w:top w:val="single" w:sz="12" w:space="0" w:color="BBBDBD"/>
            </w:tcBorders>
            <w:vAlign w:val="center"/>
          </w:tcPr>
          <w:p w14:paraId="647336BA" w14:textId="6A57FE1A" w:rsidR="0092478C" w:rsidRPr="00C0053D"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proofErr w:type="spellStart"/>
            <w:r w:rsidRPr="00C0053D">
              <w:rPr>
                <w:rFonts w:ascii="Verdana" w:hAnsi="Verdana" w:cs="Calibri"/>
                <w:color w:val="000000" w:themeColor="text1"/>
                <w:sz w:val="20"/>
                <w:szCs w:val="20"/>
              </w:rPr>
              <w:t>Contribute</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grow</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professionally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with</w:t>
            </w:r>
            <w:proofErr w:type="spellEnd"/>
            <w:r w:rsidRPr="00C0053D">
              <w:rPr>
                <w:rFonts w:ascii="Verdana" w:hAnsi="Verdana" w:cs="Calibri"/>
                <w:color w:val="000000" w:themeColor="text1"/>
                <w:sz w:val="20"/>
                <w:szCs w:val="20"/>
              </w:rPr>
              <w:t xml:space="preserve"> an </w:t>
            </w:r>
            <w:proofErr w:type="spellStart"/>
            <w:r w:rsidRPr="00C0053D">
              <w:rPr>
                <w:rFonts w:ascii="Verdana" w:hAnsi="Verdana" w:cs="Calibri"/>
                <w:color w:val="000000" w:themeColor="text1"/>
                <w:sz w:val="20"/>
                <w:szCs w:val="20"/>
              </w:rPr>
              <w:t>exciting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start-up</w:t>
            </w:r>
            <w:proofErr w:type="spellEnd"/>
            <w:r w:rsidRPr="00C0053D">
              <w:rPr>
                <w:rFonts w:ascii="Verdana" w:hAnsi="Verdana" w:cs="Calibri"/>
                <w:color w:val="000000" w:themeColor="text1"/>
                <w:sz w:val="20"/>
                <w:szCs w:val="20"/>
              </w:rPr>
              <w:t xml:space="preserve"> </w:t>
            </w:r>
          </w:p>
          <w:p w14:paraId="3307717C" w14:textId="6A0ED3A9" w:rsidR="0092478C" w:rsidRPr="00C0053D"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r w:rsidRPr="00C0053D">
              <w:rPr>
                <w:rFonts w:ascii="Verdana" w:hAnsi="Verdana" w:cs="Calibri"/>
                <w:color w:val="000000" w:themeColor="text1"/>
                <w:sz w:val="20"/>
                <w:szCs w:val="20"/>
              </w:rPr>
              <w:t xml:space="preserve">An </w:t>
            </w:r>
            <w:proofErr w:type="spellStart"/>
            <w:r w:rsidRPr="00C0053D">
              <w:rPr>
                <w:rFonts w:ascii="Verdana" w:hAnsi="Verdana" w:cs="Calibri"/>
                <w:color w:val="000000" w:themeColor="text1"/>
                <w:sz w:val="20"/>
                <w:szCs w:val="20"/>
              </w:rPr>
              <w:t>attractive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long</w:t>
            </w:r>
            <w:proofErr w:type="spellEnd"/>
            <w:r w:rsidRPr="00C0053D">
              <w:rPr>
                <w:rFonts w:ascii="Verdana" w:hAnsi="Verdana" w:cs="Calibri"/>
                <w:color w:val="000000" w:themeColor="text1"/>
                <w:sz w:val="20"/>
                <w:szCs w:val="20"/>
              </w:rPr>
              <w:t>-ter</w:t>
            </w:r>
            <w:r w:rsidR="0067436E" w:rsidRPr="00C0053D">
              <w:rPr>
                <w:rFonts w:ascii="Verdana" w:hAnsi="Verdana" w:cs="Calibri"/>
                <w:color w:val="000000" w:themeColor="text1"/>
                <w:sz w:val="20"/>
                <w:szCs w:val="20"/>
              </w:rPr>
              <w:t>m</w:t>
            </w:r>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incentive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package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with</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shares</w:t>
            </w:r>
            <w:proofErr w:type="spellEnd"/>
            <w:r w:rsidRPr="00C0053D">
              <w:rPr>
                <w:rFonts w:ascii="Verdana" w:hAnsi="Verdana" w:cs="Calibri"/>
                <w:color w:val="000000" w:themeColor="text1"/>
                <w:sz w:val="20"/>
                <w:szCs w:val="20"/>
              </w:rPr>
              <w:t xml:space="preserve"> in a </w:t>
            </w:r>
            <w:proofErr w:type="spellStart"/>
            <w:r w:rsidRPr="00C0053D">
              <w:rPr>
                <w:rFonts w:ascii="Verdana" w:hAnsi="Verdana" w:cs="Calibri"/>
                <w:color w:val="000000" w:themeColor="text1"/>
                <w:sz w:val="20"/>
                <w:szCs w:val="20"/>
              </w:rPr>
              <w:t>pre</w:t>
            </w:r>
            <w:proofErr w:type="spellEnd"/>
            <w:r w:rsidRPr="00C0053D">
              <w:rPr>
                <w:rFonts w:ascii="Verdana" w:hAnsi="Verdana" w:cs="Calibri"/>
                <w:color w:val="000000" w:themeColor="text1"/>
                <w:sz w:val="20"/>
                <w:szCs w:val="20"/>
              </w:rPr>
              <w:t xml:space="preserve">-IPO </w:t>
            </w:r>
            <w:proofErr w:type="spellStart"/>
            <w:r w:rsidRPr="00C0053D">
              <w:rPr>
                <w:rFonts w:ascii="Verdana" w:hAnsi="Verdana" w:cs="Calibri"/>
                <w:color w:val="000000" w:themeColor="text1"/>
                <w:sz w:val="20"/>
                <w:szCs w:val="20"/>
              </w:rPr>
              <w:t>company</w:t>
            </w:r>
            <w:proofErr w:type="spellEnd"/>
          </w:p>
          <w:p w14:paraId="3F997BD0" w14:textId="477D2970" w:rsidR="0092478C" w:rsidRPr="00C0053D"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r w:rsidRPr="00C0053D">
              <w:rPr>
                <w:rFonts w:ascii="Verdana" w:hAnsi="Verdana" w:cs="Calibri"/>
                <w:color w:val="000000" w:themeColor="text1"/>
                <w:sz w:val="20"/>
                <w:szCs w:val="20"/>
              </w:rPr>
              <w:t xml:space="preserve">Work in a </w:t>
            </w:r>
            <w:proofErr w:type="spellStart"/>
            <w:r w:rsidRPr="00C0053D">
              <w:rPr>
                <w:rFonts w:ascii="Verdana" w:hAnsi="Verdana" w:cs="Calibri"/>
                <w:color w:val="000000" w:themeColor="text1"/>
                <w:sz w:val="20"/>
                <w:szCs w:val="20"/>
              </w:rPr>
              <w:t>rewarding</w:t>
            </w:r>
            <w:proofErr w:type="spellEnd"/>
            <w:r w:rsidRPr="00C0053D">
              <w:rPr>
                <w:rFonts w:ascii="Verdana" w:hAnsi="Verdana" w:cs="Calibri"/>
                <w:color w:val="000000" w:themeColor="text1"/>
                <w:sz w:val="20"/>
                <w:szCs w:val="20"/>
              </w:rPr>
              <w:t xml:space="preserve"> international </w:t>
            </w:r>
            <w:proofErr w:type="spellStart"/>
            <w:r w:rsidRPr="00C0053D">
              <w:rPr>
                <w:rFonts w:ascii="Verdana" w:hAnsi="Verdana" w:cs="Calibri"/>
                <w:color w:val="000000" w:themeColor="text1"/>
                <w:sz w:val="20"/>
                <w:szCs w:val="20"/>
              </w:rPr>
              <w:t>culture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with</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peers</w:t>
            </w:r>
            <w:proofErr w:type="spellEnd"/>
            <w:r w:rsidRPr="00C0053D">
              <w:rPr>
                <w:rFonts w:ascii="Verdana" w:hAnsi="Verdana" w:cs="Calibri"/>
                <w:color w:val="000000" w:themeColor="text1"/>
                <w:sz w:val="20"/>
                <w:szCs w:val="20"/>
              </w:rPr>
              <w:t xml:space="preserve"> on top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their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profession</w:t>
            </w:r>
            <w:proofErr w:type="spellEnd"/>
            <w:r w:rsidRPr="00C0053D">
              <w:rPr>
                <w:rFonts w:ascii="Verdana" w:hAnsi="Verdana" w:cs="Calibri"/>
                <w:color w:val="000000" w:themeColor="text1"/>
                <w:sz w:val="20"/>
                <w:szCs w:val="20"/>
              </w:rPr>
              <w:t xml:space="preserve">, in an </w:t>
            </w:r>
            <w:proofErr w:type="spellStart"/>
            <w:r w:rsidRPr="00C0053D">
              <w:rPr>
                <w:rFonts w:ascii="Verdana" w:hAnsi="Verdana" w:cs="Calibri"/>
                <w:color w:val="000000" w:themeColor="text1"/>
                <w:sz w:val="20"/>
                <w:szCs w:val="20"/>
              </w:rPr>
              <w:t>organization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that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breeds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technology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innovation</w:t>
            </w:r>
            <w:proofErr w:type="spellEnd"/>
            <w:r w:rsidRPr="00C0053D">
              <w:rPr>
                <w:rFonts w:ascii="Verdana" w:hAnsi="Verdana" w:cs="Calibri"/>
                <w:color w:val="000000" w:themeColor="text1"/>
                <w:sz w:val="20"/>
                <w:szCs w:val="20"/>
              </w:rPr>
              <w:t xml:space="preserve"> and disruptive </w:t>
            </w:r>
            <w:proofErr w:type="spellStart"/>
            <w:r w:rsidRPr="00C0053D">
              <w:rPr>
                <w:rFonts w:ascii="Verdana" w:hAnsi="Verdana" w:cs="Calibri"/>
                <w:color w:val="000000" w:themeColor="text1"/>
                <w:sz w:val="20"/>
                <w:szCs w:val="20"/>
              </w:rPr>
              <w:t>businesses</w:t>
            </w:r>
            <w:proofErr w:type="spellEnd"/>
          </w:p>
          <w:p w14:paraId="7A7D8E02" w14:textId="77777777" w:rsidR="00CE773B" w:rsidRPr="00C0053D"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r w:rsidRPr="00C0053D">
              <w:rPr>
                <w:rFonts w:ascii="Verdana" w:hAnsi="Verdana" w:cs="Calibri"/>
                <w:color w:val="000000" w:themeColor="text1"/>
                <w:sz w:val="20"/>
                <w:szCs w:val="20"/>
              </w:rPr>
              <w:t xml:space="preserve">Be </w:t>
            </w:r>
            <w:proofErr w:type="spellStart"/>
            <w:r w:rsidRPr="00C0053D">
              <w:rPr>
                <w:rFonts w:ascii="Verdana" w:hAnsi="Verdana" w:cs="Calibri"/>
                <w:color w:val="000000" w:themeColor="text1"/>
                <w:sz w:val="20"/>
                <w:szCs w:val="20"/>
              </w:rPr>
              <w:t>part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an </w:t>
            </w:r>
            <w:proofErr w:type="spellStart"/>
            <w:r w:rsidRPr="00C0053D">
              <w:rPr>
                <w:rFonts w:ascii="Verdana" w:hAnsi="Verdana" w:cs="Calibri"/>
                <w:color w:val="000000" w:themeColor="text1"/>
                <w:sz w:val="20"/>
                <w:szCs w:val="20"/>
              </w:rPr>
              <w:t>expanding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group</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with</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numerous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future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career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development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prospects</w:t>
            </w:r>
            <w:proofErr w:type="spellEnd"/>
            <w:r w:rsidRPr="00C0053D">
              <w:rPr>
                <w:rFonts w:ascii="Verdana" w:hAnsi="Verdana" w:cs="Calibri"/>
                <w:color w:val="000000" w:themeColor="text1"/>
                <w:sz w:val="20"/>
                <w:szCs w:val="20"/>
              </w:rPr>
              <w:t xml:space="preserve"> </w:t>
            </w:r>
          </w:p>
          <w:p w14:paraId="6857824D" w14:textId="640DA4F1" w:rsidR="00130804" w:rsidRPr="00C0053D" w:rsidRDefault="00130804" w:rsidP="00130804">
            <w:pPr>
              <w:pStyle w:val="ListParagraph"/>
              <w:spacing w:before="120"/>
              <w:ind w:left="318"/>
              <w:contextualSpacing w:val="0"/>
              <w:rPr>
                <w:rFonts w:ascii="Verdana" w:hAnsi="Verdana" w:cs="Calibri"/>
                <w:color w:val="000000" w:themeColor="text1"/>
                <w:sz w:val="20"/>
                <w:szCs w:val="20"/>
              </w:rPr>
            </w:pPr>
          </w:p>
        </w:tc>
      </w:tr>
      <w:tr w:rsidR="00130804" w:rsidRPr="00C0053D" w14:paraId="1798B9D3" w14:textId="77777777" w:rsidTr="00441FA9">
        <w:tc>
          <w:tcPr>
            <w:tcW w:w="9066" w:type="dxa"/>
            <w:gridSpan w:val="4"/>
            <w:tcBorders>
              <w:bottom w:val="single" w:sz="12" w:space="0" w:color="BBBDBD"/>
            </w:tcBorders>
            <w:vAlign w:val="center"/>
          </w:tcPr>
          <w:p w14:paraId="73DBD113" w14:textId="77777777" w:rsidR="00275249" w:rsidRPr="00C0053D" w:rsidRDefault="00275249" w:rsidP="009E6952">
            <w:pPr>
              <w:rPr>
                <w:rFonts w:ascii="Verdana" w:hAnsi="Verdana"/>
                <w:b/>
                <w:bCs/>
                <w:color w:val="7B7B7B" w:themeColor="accent3" w:themeShade="BF"/>
                <w:lang w:val="en-US"/>
              </w:rPr>
            </w:pPr>
          </w:p>
          <w:p w14:paraId="680B6118" w14:textId="19C69F59" w:rsidR="00130804" w:rsidRPr="00C0053D" w:rsidRDefault="00130804" w:rsidP="009E6952">
            <w:pPr>
              <w:rPr>
                <w:rFonts w:ascii="Verdana" w:hAnsi="Verdana" w:cs="Calibri"/>
                <w:color w:val="000000" w:themeColor="text1"/>
                <w:sz w:val="20"/>
                <w:szCs w:val="20"/>
              </w:rPr>
            </w:pPr>
            <w:r w:rsidRPr="00C0053D">
              <w:rPr>
                <w:rFonts w:ascii="Verdana" w:hAnsi="Verdana"/>
                <w:b/>
                <w:bCs/>
                <w:color w:val="7B7B7B" w:themeColor="accent3" w:themeShade="BF"/>
                <w:lang w:val="en-US"/>
              </w:rPr>
              <w:t>The SoftBank Group and SoftBank Robotics</w:t>
            </w:r>
          </w:p>
        </w:tc>
      </w:tr>
      <w:tr w:rsidR="00130804" w:rsidRPr="00C0053D" w14:paraId="40044D2C" w14:textId="77777777" w:rsidTr="009E6952">
        <w:tc>
          <w:tcPr>
            <w:tcW w:w="9066" w:type="dxa"/>
            <w:gridSpan w:val="4"/>
            <w:tcBorders>
              <w:top w:val="single" w:sz="12" w:space="0" w:color="BBBDBD"/>
            </w:tcBorders>
            <w:vAlign w:val="center"/>
          </w:tcPr>
          <w:p w14:paraId="2F51E9AC" w14:textId="77777777" w:rsidR="003F786B" w:rsidRPr="00C0053D" w:rsidRDefault="00130804" w:rsidP="00130804">
            <w:pPr>
              <w:spacing w:before="120"/>
              <w:rPr>
                <w:rFonts w:ascii="Verdana" w:hAnsi="Verdana" w:cs="Calibri"/>
                <w:color w:val="000000" w:themeColor="text1"/>
                <w:sz w:val="20"/>
                <w:szCs w:val="20"/>
              </w:rPr>
            </w:pPr>
            <w:r w:rsidRPr="00C0053D">
              <w:rPr>
                <w:rFonts w:ascii="Verdana" w:hAnsi="Verdana" w:cs="Calibri"/>
                <w:color w:val="000000" w:themeColor="text1"/>
                <w:sz w:val="20"/>
                <w:szCs w:val="20"/>
              </w:rPr>
              <w:t xml:space="preserve">The </w:t>
            </w:r>
            <w:proofErr w:type="spellStart"/>
            <w:r w:rsidRPr="00C0053D">
              <w:rPr>
                <w:rFonts w:ascii="Verdana" w:hAnsi="Verdana" w:cs="Calibri"/>
                <w:color w:val="000000" w:themeColor="text1"/>
                <w:sz w:val="20"/>
                <w:szCs w:val="20"/>
              </w:rPr>
              <w:t>SoftBank</w:t>
            </w:r>
            <w:proofErr w:type="spellEnd"/>
            <w:r w:rsidRPr="00C0053D">
              <w:rPr>
                <w:rFonts w:ascii="Verdana" w:hAnsi="Verdana" w:cs="Calibri"/>
                <w:color w:val="000000" w:themeColor="text1"/>
                <w:sz w:val="20"/>
                <w:szCs w:val="20"/>
              </w:rPr>
              <w:t xml:space="preserve"> Group was </w:t>
            </w:r>
            <w:proofErr w:type="spellStart"/>
            <w:r w:rsidRPr="00C0053D">
              <w:rPr>
                <w:rFonts w:ascii="Verdana" w:hAnsi="Verdana" w:cs="Calibri"/>
                <w:color w:val="000000" w:themeColor="text1"/>
                <w:sz w:val="20"/>
                <w:szCs w:val="20"/>
              </w:rPr>
              <w:t>founded</w:t>
            </w:r>
            <w:proofErr w:type="spellEnd"/>
            <w:r w:rsidRPr="00C0053D">
              <w:rPr>
                <w:rFonts w:ascii="Verdana" w:hAnsi="Verdana" w:cs="Calibri"/>
                <w:color w:val="000000" w:themeColor="text1"/>
                <w:sz w:val="20"/>
                <w:szCs w:val="20"/>
              </w:rPr>
              <w:t xml:space="preserve"> in 1981 </w:t>
            </w:r>
            <w:proofErr w:type="spellStart"/>
            <w:r w:rsidRPr="00C0053D">
              <w:rPr>
                <w:rFonts w:ascii="Verdana" w:hAnsi="Verdana" w:cs="Calibri"/>
                <w:color w:val="000000" w:themeColor="text1"/>
                <w:sz w:val="20"/>
                <w:szCs w:val="20"/>
              </w:rPr>
              <w:t>by</w:t>
            </w:r>
            <w:proofErr w:type="spellEnd"/>
            <w:r w:rsidRPr="00C0053D">
              <w:rPr>
                <w:rFonts w:ascii="Verdana" w:hAnsi="Verdana" w:cs="Calibri"/>
                <w:color w:val="000000" w:themeColor="text1"/>
                <w:sz w:val="20"/>
                <w:szCs w:val="20"/>
              </w:rPr>
              <w:t xml:space="preserve"> Masayoshi Son and </w:t>
            </w:r>
            <w:proofErr w:type="spellStart"/>
            <w:r w:rsidRPr="00C0053D">
              <w:rPr>
                <w:rFonts w:ascii="Verdana" w:hAnsi="Verdana" w:cs="Calibri"/>
                <w:color w:val="000000" w:themeColor="text1"/>
                <w:sz w:val="20"/>
                <w:szCs w:val="20"/>
              </w:rPr>
              <w:t>is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guided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its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corporate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philosophy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“Information Revolution—</w:t>
            </w:r>
            <w:proofErr w:type="spellStart"/>
            <w:r w:rsidRPr="00C0053D">
              <w:rPr>
                <w:rFonts w:ascii="Verdana" w:hAnsi="Verdana" w:cs="Calibri"/>
                <w:color w:val="000000" w:themeColor="text1"/>
                <w:sz w:val="20"/>
                <w:szCs w:val="20"/>
              </w:rPr>
              <w:t>Happiness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for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everyone</w:t>
            </w:r>
            <w:proofErr w:type="spellEnd"/>
            <w:r w:rsidRPr="00C0053D">
              <w:rPr>
                <w:rFonts w:ascii="Verdana" w:hAnsi="Verdana" w:cs="Calibri"/>
                <w:color w:val="000000" w:themeColor="text1"/>
                <w:sz w:val="20"/>
                <w:szCs w:val="20"/>
              </w:rPr>
              <w:t xml:space="preserve">.” The </w:t>
            </w:r>
            <w:proofErr w:type="spellStart"/>
            <w:r w:rsidRPr="00C0053D">
              <w:rPr>
                <w:rFonts w:ascii="Verdana" w:hAnsi="Verdana" w:cs="Calibri"/>
                <w:color w:val="000000" w:themeColor="text1"/>
                <w:sz w:val="20"/>
                <w:szCs w:val="20"/>
              </w:rPr>
              <w:t>business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aims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be</w:t>
            </w:r>
            <w:proofErr w:type="spellEnd"/>
            <w:r w:rsidRPr="00C0053D">
              <w:rPr>
                <w:rFonts w:ascii="Verdana" w:hAnsi="Verdana" w:cs="Calibri"/>
                <w:color w:val="000000" w:themeColor="text1"/>
                <w:sz w:val="20"/>
                <w:szCs w:val="20"/>
              </w:rPr>
              <w:t xml:space="preserve"> a </w:t>
            </w:r>
            <w:proofErr w:type="spellStart"/>
            <w:r w:rsidRPr="00C0053D">
              <w:rPr>
                <w:rFonts w:ascii="Verdana" w:hAnsi="Verdana" w:cs="Calibri"/>
                <w:color w:val="000000" w:themeColor="text1"/>
                <w:sz w:val="20"/>
                <w:szCs w:val="20"/>
              </w:rPr>
              <w:t>corporate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group</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that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maximizes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enterprise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value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while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providing</w:t>
            </w:r>
            <w:proofErr w:type="spellEnd"/>
            <w:r w:rsidRPr="00C0053D">
              <w:rPr>
                <w:rFonts w:ascii="Verdana" w:hAnsi="Verdana" w:cs="Calibri"/>
                <w:color w:val="000000" w:themeColor="text1"/>
                <w:sz w:val="20"/>
                <w:szCs w:val="20"/>
              </w:rPr>
              <w:t xml:space="preserve"> essential </w:t>
            </w:r>
            <w:proofErr w:type="spellStart"/>
            <w:r w:rsidRPr="00C0053D">
              <w:rPr>
                <w:rFonts w:ascii="Verdana" w:hAnsi="Verdana" w:cs="Calibri"/>
                <w:color w:val="000000" w:themeColor="text1"/>
                <w:sz w:val="20"/>
                <w:szCs w:val="20"/>
              </w:rPr>
              <w:t>technologies</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services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people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around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world</w:t>
            </w:r>
            <w:proofErr w:type="spellEnd"/>
            <w:r w:rsidRPr="00C0053D">
              <w:rPr>
                <w:rFonts w:ascii="Verdana" w:hAnsi="Verdana" w:cs="Calibri"/>
                <w:color w:val="000000" w:themeColor="text1"/>
                <w:sz w:val="20"/>
                <w:szCs w:val="20"/>
              </w:rPr>
              <w:t xml:space="preserve">. At </w:t>
            </w:r>
            <w:proofErr w:type="spellStart"/>
            <w:r w:rsidRPr="00C0053D">
              <w:rPr>
                <w:rFonts w:ascii="Verdana" w:hAnsi="Verdana" w:cs="Calibri"/>
                <w:color w:val="000000" w:themeColor="text1"/>
                <w:sz w:val="20"/>
                <w:szCs w:val="20"/>
              </w:rPr>
              <w:t>present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incorporation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artificial</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intelligence</w:t>
            </w:r>
            <w:proofErr w:type="spellEnd"/>
            <w:r w:rsidRPr="00C0053D">
              <w:rPr>
                <w:rFonts w:ascii="Verdana" w:hAnsi="Verdana" w:cs="Calibri"/>
                <w:color w:val="000000" w:themeColor="text1"/>
                <w:sz w:val="20"/>
                <w:szCs w:val="20"/>
              </w:rPr>
              <w:t xml:space="preserve"> (AI) </w:t>
            </w:r>
            <w:proofErr w:type="spellStart"/>
            <w:r w:rsidRPr="00C0053D">
              <w:rPr>
                <w:rFonts w:ascii="Verdana" w:hAnsi="Verdana" w:cs="Calibri"/>
                <w:color w:val="000000" w:themeColor="text1"/>
                <w:sz w:val="20"/>
                <w:szCs w:val="20"/>
              </w:rPr>
              <w:t>into</w:t>
            </w:r>
            <w:proofErr w:type="spellEnd"/>
            <w:r w:rsidRPr="00C0053D">
              <w:rPr>
                <w:rFonts w:ascii="Verdana" w:hAnsi="Verdana" w:cs="Calibri"/>
                <w:color w:val="000000" w:themeColor="text1"/>
                <w:sz w:val="20"/>
                <w:szCs w:val="20"/>
              </w:rPr>
              <w:t xml:space="preserve"> a </w:t>
            </w:r>
            <w:proofErr w:type="spellStart"/>
            <w:r w:rsidRPr="00C0053D">
              <w:rPr>
                <w:rFonts w:ascii="Verdana" w:hAnsi="Verdana" w:cs="Calibri"/>
                <w:color w:val="000000" w:themeColor="text1"/>
                <w:sz w:val="20"/>
                <w:szCs w:val="20"/>
              </w:rPr>
              <w:t>variety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business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models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starting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change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value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creation</w:t>
            </w:r>
            <w:proofErr w:type="spellEnd"/>
            <w:r w:rsidRPr="00C0053D">
              <w:rPr>
                <w:rFonts w:ascii="Verdana" w:hAnsi="Verdana" w:cs="Calibri"/>
                <w:color w:val="000000" w:themeColor="text1"/>
                <w:sz w:val="20"/>
                <w:szCs w:val="20"/>
              </w:rPr>
              <w:t xml:space="preserve"> and will </w:t>
            </w:r>
            <w:proofErr w:type="spellStart"/>
            <w:r w:rsidRPr="00C0053D">
              <w:rPr>
                <w:rFonts w:ascii="Verdana" w:hAnsi="Verdana" w:cs="Calibri"/>
                <w:color w:val="000000" w:themeColor="text1"/>
                <w:sz w:val="20"/>
                <w:szCs w:val="20"/>
              </w:rPr>
              <w:t>fundamentally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redefine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most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industries</w:t>
            </w:r>
            <w:proofErr w:type="spellEnd"/>
            <w:r w:rsidRPr="00C0053D">
              <w:rPr>
                <w:rFonts w:ascii="Verdana" w:hAnsi="Verdana" w:cs="Calibri"/>
                <w:color w:val="000000" w:themeColor="text1"/>
                <w:sz w:val="20"/>
                <w:szCs w:val="20"/>
              </w:rPr>
              <w:t xml:space="preserve">. </w:t>
            </w:r>
          </w:p>
          <w:p w14:paraId="399CA32D" w14:textId="77D13101" w:rsidR="00130804" w:rsidRPr="00C0053D" w:rsidRDefault="00130804" w:rsidP="00130804">
            <w:pPr>
              <w:spacing w:before="120"/>
              <w:rPr>
                <w:rFonts w:ascii="Verdana" w:hAnsi="Verdana" w:cs="Calibri"/>
                <w:color w:val="000000" w:themeColor="text1"/>
                <w:sz w:val="20"/>
                <w:szCs w:val="20"/>
              </w:rPr>
            </w:pP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ensure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that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SoftBank</w:t>
            </w:r>
            <w:proofErr w:type="spellEnd"/>
            <w:r w:rsidRPr="00C0053D">
              <w:rPr>
                <w:rFonts w:ascii="Verdana" w:hAnsi="Verdana" w:cs="Calibri"/>
                <w:color w:val="000000" w:themeColor="text1"/>
                <w:sz w:val="20"/>
                <w:szCs w:val="20"/>
              </w:rPr>
              <w:t xml:space="preserve"> Group </w:t>
            </w:r>
            <w:proofErr w:type="spellStart"/>
            <w:r w:rsidRPr="00C0053D">
              <w:rPr>
                <w:rFonts w:ascii="Verdana" w:hAnsi="Verdana" w:cs="Calibri"/>
                <w:color w:val="000000" w:themeColor="text1"/>
                <w:sz w:val="20"/>
                <w:szCs w:val="20"/>
              </w:rPr>
              <w:t>captures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huge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opportunities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arising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from</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market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expansion</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creation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new</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industries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driven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by</w:t>
            </w:r>
            <w:proofErr w:type="spellEnd"/>
            <w:r w:rsidRPr="00C0053D">
              <w:rPr>
                <w:rFonts w:ascii="Verdana" w:hAnsi="Verdana" w:cs="Calibri"/>
                <w:color w:val="000000" w:themeColor="text1"/>
                <w:sz w:val="20"/>
                <w:szCs w:val="20"/>
              </w:rPr>
              <w:t xml:space="preserve"> AI </w:t>
            </w:r>
            <w:proofErr w:type="spellStart"/>
            <w:r w:rsidRPr="00C0053D">
              <w:rPr>
                <w:rFonts w:ascii="Verdana" w:hAnsi="Verdana" w:cs="Calibri"/>
                <w:color w:val="000000" w:themeColor="text1"/>
                <w:sz w:val="20"/>
                <w:szCs w:val="20"/>
              </w:rPr>
              <w:t>utilization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group</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implementing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Cluster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No.1 </w:t>
            </w:r>
            <w:proofErr w:type="spellStart"/>
            <w:r w:rsidRPr="00C0053D">
              <w:rPr>
                <w:rFonts w:ascii="Verdana" w:hAnsi="Verdana" w:cs="Calibri"/>
                <w:color w:val="000000" w:themeColor="text1"/>
                <w:sz w:val="20"/>
                <w:szCs w:val="20"/>
              </w:rPr>
              <w:t>Strategy</w:t>
            </w:r>
            <w:proofErr w:type="spellEnd"/>
            <w:r w:rsidRPr="00C0053D">
              <w:rPr>
                <w:rFonts w:ascii="Verdana" w:hAnsi="Verdana" w:cs="Calibri"/>
                <w:color w:val="000000" w:themeColor="text1"/>
                <w:sz w:val="20"/>
                <w:szCs w:val="20"/>
              </w:rPr>
              <w:t xml:space="preserve">, a </w:t>
            </w:r>
            <w:proofErr w:type="spellStart"/>
            <w:r w:rsidRPr="00C0053D">
              <w:rPr>
                <w:rFonts w:ascii="Verdana" w:hAnsi="Verdana" w:cs="Calibri"/>
                <w:color w:val="000000" w:themeColor="text1"/>
                <w:sz w:val="20"/>
                <w:szCs w:val="20"/>
              </w:rPr>
              <w:t>unique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strategy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for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orchestrating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lastRenderedPageBreak/>
              <w:t>organization</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is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stepping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up</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its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investment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activities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mainly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through</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SoftBank</w:t>
            </w:r>
            <w:proofErr w:type="spellEnd"/>
            <w:r w:rsidRPr="00C0053D">
              <w:rPr>
                <w:rFonts w:ascii="Verdana" w:hAnsi="Verdana" w:cs="Calibri"/>
                <w:color w:val="000000" w:themeColor="text1"/>
                <w:sz w:val="20"/>
                <w:szCs w:val="20"/>
              </w:rPr>
              <w:t xml:space="preserve"> Vision Fund, </w:t>
            </w:r>
            <w:proofErr w:type="spellStart"/>
            <w:r w:rsidRPr="00C0053D">
              <w:rPr>
                <w:rFonts w:ascii="Verdana" w:hAnsi="Verdana" w:cs="Calibri"/>
                <w:color w:val="000000" w:themeColor="text1"/>
                <w:sz w:val="20"/>
                <w:szCs w:val="20"/>
              </w:rPr>
              <w:t>established</w:t>
            </w:r>
            <w:proofErr w:type="spellEnd"/>
            <w:r w:rsidRPr="00C0053D">
              <w:rPr>
                <w:rFonts w:ascii="Verdana" w:hAnsi="Verdana" w:cs="Calibri"/>
                <w:color w:val="000000" w:themeColor="text1"/>
                <w:sz w:val="20"/>
                <w:szCs w:val="20"/>
              </w:rPr>
              <w:t xml:space="preserve"> </w:t>
            </w:r>
            <w:proofErr w:type="gramStart"/>
            <w:r w:rsidRPr="00C0053D">
              <w:rPr>
                <w:rFonts w:ascii="Verdana" w:hAnsi="Verdana" w:cs="Calibri"/>
                <w:color w:val="000000" w:themeColor="text1"/>
                <w:sz w:val="20"/>
                <w:szCs w:val="20"/>
              </w:rPr>
              <w:t>in 2017</w:t>
            </w:r>
            <w:proofErr w:type="gram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build</w:t>
            </w:r>
            <w:proofErr w:type="spellEnd"/>
            <w:r w:rsidRPr="00C0053D">
              <w:rPr>
                <w:rFonts w:ascii="Verdana" w:hAnsi="Verdana" w:cs="Calibri"/>
                <w:color w:val="000000" w:themeColor="text1"/>
                <w:sz w:val="20"/>
                <w:szCs w:val="20"/>
              </w:rPr>
              <w:t xml:space="preserve"> a </w:t>
            </w:r>
            <w:proofErr w:type="spellStart"/>
            <w:r w:rsidRPr="00C0053D">
              <w:rPr>
                <w:rFonts w:ascii="Verdana" w:hAnsi="Verdana" w:cs="Calibri"/>
                <w:color w:val="000000" w:themeColor="text1"/>
                <w:sz w:val="20"/>
                <w:szCs w:val="20"/>
              </w:rPr>
              <w:t>group</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companies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engaged</w:t>
            </w:r>
            <w:proofErr w:type="spellEnd"/>
            <w:r w:rsidRPr="00C0053D">
              <w:rPr>
                <w:rFonts w:ascii="Verdana" w:hAnsi="Verdana" w:cs="Calibri"/>
                <w:color w:val="000000" w:themeColor="text1"/>
                <w:sz w:val="20"/>
                <w:szCs w:val="20"/>
              </w:rPr>
              <w:t xml:space="preserve"> in diverse </w:t>
            </w:r>
            <w:proofErr w:type="spellStart"/>
            <w:r w:rsidRPr="00C0053D">
              <w:rPr>
                <w:rFonts w:ascii="Verdana" w:hAnsi="Verdana" w:cs="Calibri"/>
                <w:color w:val="000000" w:themeColor="text1"/>
                <w:sz w:val="20"/>
                <w:szCs w:val="20"/>
              </w:rPr>
              <w:t>businesses</w:t>
            </w:r>
            <w:proofErr w:type="spellEnd"/>
            <w:r w:rsidRPr="00C0053D">
              <w:rPr>
                <w:rFonts w:ascii="Verdana" w:hAnsi="Verdana" w:cs="Calibri"/>
                <w:color w:val="000000" w:themeColor="text1"/>
                <w:sz w:val="20"/>
                <w:szCs w:val="20"/>
              </w:rPr>
              <w:t xml:space="preserve"> in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information</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technology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field</w:t>
            </w:r>
            <w:proofErr w:type="spellEnd"/>
            <w:r w:rsidRPr="00C0053D">
              <w:rPr>
                <w:rFonts w:ascii="Verdana" w:hAnsi="Verdana" w:cs="Calibri"/>
                <w:color w:val="000000" w:themeColor="text1"/>
                <w:sz w:val="20"/>
                <w:szCs w:val="20"/>
              </w:rPr>
              <w:t>.</w:t>
            </w:r>
          </w:p>
          <w:p w14:paraId="492CB75D" w14:textId="77777777" w:rsidR="00130804" w:rsidRPr="00C0053D" w:rsidRDefault="00130804" w:rsidP="00130804">
            <w:pPr>
              <w:spacing w:before="120"/>
              <w:rPr>
                <w:rFonts w:ascii="Verdana" w:hAnsi="Verdana" w:cs="Calibri"/>
                <w:color w:val="000000" w:themeColor="text1"/>
                <w:sz w:val="20"/>
                <w:szCs w:val="20"/>
                <w:lang w:val="en-US"/>
              </w:rPr>
            </w:pPr>
            <w:r w:rsidRPr="00C0053D">
              <w:rPr>
                <w:rFonts w:ascii="Verdana" w:hAnsi="Verdana" w:cs="Calibri"/>
                <w:color w:val="000000" w:themeColor="text1"/>
                <w:sz w:val="20"/>
                <w:szCs w:val="20"/>
                <w:lang w:val="en-US"/>
              </w:rPr>
              <w:t xml:space="preserve">SoftBank Robotics is a holding company that oversees the robotics business in the SoftBank Group. SoftBank Robotics is driving technology forward by becoming a worldwide leader in robotics solutions. With more than 500 employees working in Paris, Tokyo, San Francisco, Boston and Shanghai, SoftBank Robotics is constantly exploring and commercializing all robotics solutions that help make people's lives easier, safer, more connected, and more extraordinary. </w:t>
            </w:r>
          </w:p>
          <w:p w14:paraId="60B2A22C" w14:textId="2AACEF06" w:rsidR="00130804" w:rsidRPr="00C0053D" w:rsidRDefault="00130804" w:rsidP="00A21431">
            <w:pPr>
              <w:spacing w:before="120"/>
              <w:rPr>
                <w:rFonts w:ascii="Verdana" w:hAnsi="Verdana" w:cs="Calibri"/>
                <w:color w:val="000000" w:themeColor="text1"/>
                <w:sz w:val="20"/>
                <w:szCs w:val="20"/>
              </w:rPr>
            </w:pPr>
            <w:r w:rsidRPr="00C0053D">
              <w:rPr>
                <w:rFonts w:ascii="Verdana" w:hAnsi="Verdana" w:cs="Calibri"/>
                <w:color w:val="000000" w:themeColor="text1"/>
                <w:sz w:val="20"/>
                <w:szCs w:val="20"/>
                <w:lang w:val="en-US"/>
              </w:rPr>
              <w:t xml:space="preserve">SoftBank </w:t>
            </w:r>
            <w:proofErr w:type="spellStart"/>
            <w:r w:rsidRPr="00C0053D">
              <w:rPr>
                <w:rFonts w:ascii="Verdana" w:hAnsi="Verdana" w:cs="Calibri"/>
                <w:color w:val="000000" w:themeColor="text1"/>
                <w:sz w:val="20"/>
                <w:szCs w:val="20"/>
                <w:lang w:val="en-US"/>
              </w:rPr>
              <w:t>Robotic’s</w:t>
            </w:r>
            <w:proofErr w:type="spellEnd"/>
            <w:r w:rsidRPr="00C0053D">
              <w:rPr>
                <w:rFonts w:ascii="Verdana" w:hAnsi="Verdana" w:cs="Calibri"/>
                <w:color w:val="000000" w:themeColor="text1"/>
                <w:sz w:val="20"/>
                <w:szCs w:val="20"/>
                <w:lang w:val="en-US"/>
              </w:rPr>
              <w:t xml:space="preserve"> solutions is structured around three main pillars: security &amp; heavy lifting, </w:t>
            </w:r>
            <w:proofErr w:type="gramStart"/>
            <w:r w:rsidRPr="00C0053D">
              <w:rPr>
                <w:rFonts w:ascii="Verdana" w:hAnsi="Verdana" w:cs="Calibri"/>
                <w:color w:val="000000" w:themeColor="text1"/>
                <w:sz w:val="20"/>
                <w:szCs w:val="20"/>
                <w:lang w:val="en-US"/>
              </w:rPr>
              <w:t>communications</w:t>
            </w:r>
            <w:proofErr w:type="gramEnd"/>
            <w:r w:rsidRPr="00C0053D">
              <w:rPr>
                <w:rFonts w:ascii="Verdana" w:hAnsi="Verdana" w:cs="Calibri"/>
                <w:color w:val="000000" w:themeColor="text1"/>
                <w:sz w:val="20"/>
                <w:szCs w:val="20"/>
                <w:lang w:val="en-US"/>
              </w:rPr>
              <w:t xml:space="preserve"> and cleaning. In security &amp; heavy lifting, robots are being developed and research by the subsidiary Boston Dynamics. In communications, SoftBank Robotics applies its expertise with humanoid robots such as Pepper and NAO, whereas in cleaning wholly new area of </w:t>
            </w:r>
            <w:proofErr w:type="spellStart"/>
            <w:r w:rsidRPr="00C0053D">
              <w:rPr>
                <w:rFonts w:ascii="Verdana" w:hAnsi="Verdana" w:cs="Calibri"/>
                <w:color w:val="000000" w:themeColor="text1"/>
                <w:sz w:val="20"/>
                <w:szCs w:val="20"/>
                <w:lang w:val="en-US"/>
              </w:rPr>
              <w:t>cobotics</w:t>
            </w:r>
            <w:proofErr w:type="spellEnd"/>
            <w:r w:rsidRPr="00C0053D">
              <w:rPr>
                <w:rFonts w:ascii="Verdana" w:hAnsi="Verdana" w:cs="Calibri"/>
                <w:color w:val="000000" w:themeColor="text1"/>
                <w:sz w:val="20"/>
                <w:szCs w:val="20"/>
                <w:lang w:val="en-US"/>
              </w:rPr>
              <w:t xml:space="preserve"> has been created through the vacuum sweeper Whiz. </w:t>
            </w:r>
          </w:p>
        </w:tc>
      </w:tr>
    </w:tbl>
    <w:p w14:paraId="1144E19F" w14:textId="38E2E926" w:rsidR="00CF1C1E" w:rsidRPr="00C0053D" w:rsidRDefault="00CF1C1E">
      <w:pPr>
        <w:rPr>
          <w:rFonts w:ascii="Verdana" w:hAnsi="Verdana"/>
        </w:rPr>
      </w:pPr>
    </w:p>
    <w:p w14:paraId="48C9BEF2" w14:textId="77777777" w:rsidR="003717E7" w:rsidRPr="00C0053D" w:rsidRDefault="003717E7">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130804" w:rsidRPr="00C0053D" w14:paraId="0FC63260" w14:textId="77777777" w:rsidTr="009E6952">
        <w:tc>
          <w:tcPr>
            <w:tcW w:w="9066" w:type="dxa"/>
            <w:tcBorders>
              <w:bottom w:val="single" w:sz="12" w:space="0" w:color="BBBDBD"/>
            </w:tcBorders>
            <w:vAlign w:val="center"/>
          </w:tcPr>
          <w:p w14:paraId="378F4E93" w14:textId="5EAF971B" w:rsidR="00130804" w:rsidRPr="00C0053D" w:rsidRDefault="00130804" w:rsidP="009E6952">
            <w:pPr>
              <w:rPr>
                <w:rFonts w:ascii="Verdana" w:hAnsi="Verdana"/>
                <w:b/>
                <w:bCs/>
                <w:color w:val="7B7B7B" w:themeColor="accent3" w:themeShade="BF"/>
                <w:lang w:val="en-US"/>
              </w:rPr>
            </w:pPr>
            <w:r w:rsidRPr="00C0053D">
              <w:rPr>
                <w:rFonts w:ascii="Verdana" w:hAnsi="Verdana"/>
                <w:b/>
                <w:bCs/>
                <w:color w:val="7B7B7B" w:themeColor="accent3" w:themeShade="BF"/>
                <w:lang w:val="en-US"/>
              </w:rPr>
              <w:t>The Robotics Industry &amp; Market</w:t>
            </w:r>
          </w:p>
        </w:tc>
      </w:tr>
      <w:tr w:rsidR="00130804" w:rsidRPr="00C0053D" w14:paraId="7FFDAABA" w14:textId="77777777" w:rsidTr="00D06EEC">
        <w:tc>
          <w:tcPr>
            <w:tcW w:w="9066" w:type="dxa"/>
            <w:tcBorders>
              <w:top w:val="single" w:sz="12" w:space="0" w:color="BBBDBD"/>
              <w:bottom w:val="single" w:sz="12" w:space="0" w:color="BBBDBD"/>
            </w:tcBorders>
            <w:vAlign w:val="center"/>
          </w:tcPr>
          <w:p w14:paraId="7020237D" w14:textId="6819FE86" w:rsidR="00130804" w:rsidRPr="00C0053D" w:rsidRDefault="00130804" w:rsidP="00130804">
            <w:pPr>
              <w:spacing w:before="120"/>
              <w:rPr>
                <w:rFonts w:ascii="Verdana" w:hAnsi="Verdana" w:cs="Calibri"/>
                <w:color w:val="000000" w:themeColor="text1"/>
                <w:sz w:val="20"/>
                <w:szCs w:val="20"/>
              </w:rPr>
            </w:pPr>
            <w:r w:rsidRPr="00C0053D">
              <w:rPr>
                <w:rFonts w:ascii="Verdana" w:hAnsi="Verdana" w:cs="Calibri"/>
                <w:color w:val="000000" w:themeColor="text1"/>
                <w:sz w:val="20"/>
                <w:szCs w:val="20"/>
              </w:rPr>
              <w:t xml:space="preserve">Robotics </w:t>
            </w:r>
            <w:proofErr w:type="spellStart"/>
            <w:r w:rsidR="00D26F07" w:rsidRPr="00C0053D">
              <w:rPr>
                <w:rFonts w:ascii="Verdana" w:hAnsi="Verdana" w:cs="Calibri"/>
                <w:color w:val="000000" w:themeColor="text1"/>
                <w:sz w:val="20"/>
                <w:szCs w:val="20"/>
              </w:rPr>
              <w:t>technology</w:t>
            </w:r>
            <w:proofErr w:type="spellEnd"/>
            <w:r w:rsidR="00D26F07"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has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potential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positively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transform</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lives</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work</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practices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raise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efficiency</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safety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levels</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provide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enhanced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levels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service</w:t>
            </w:r>
            <w:proofErr w:type="spellEnd"/>
            <w:r w:rsidRPr="00C0053D">
              <w:rPr>
                <w:rFonts w:ascii="Verdana" w:hAnsi="Verdana" w:cs="Calibri"/>
                <w:color w:val="000000" w:themeColor="text1"/>
                <w:sz w:val="20"/>
                <w:szCs w:val="20"/>
              </w:rPr>
              <w:t xml:space="preserve">. </w:t>
            </w:r>
            <w:r w:rsidR="003717E7" w:rsidRPr="00C0053D">
              <w:rPr>
                <w:rFonts w:ascii="Verdana" w:hAnsi="Verdana" w:cs="Calibri"/>
                <w:color w:val="000000" w:themeColor="text1"/>
                <w:sz w:val="20"/>
                <w:szCs w:val="20"/>
              </w:rPr>
              <w:t>R</w:t>
            </w:r>
            <w:r w:rsidRPr="00C0053D">
              <w:rPr>
                <w:rFonts w:ascii="Verdana" w:hAnsi="Verdana" w:cs="Calibri"/>
                <w:color w:val="000000" w:themeColor="text1"/>
                <w:sz w:val="20"/>
                <w:szCs w:val="20"/>
              </w:rPr>
              <w:t xml:space="preserve">obotics </w:t>
            </w:r>
            <w:proofErr w:type="spellStart"/>
            <w:r w:rsidRPr="00C0053D">
              <w:rPr>
                <w:rFonts w:ascii="Verdana" w:hAnsi="Verdana" w:cs="Calibri"/>
                <w:color w:val="000000" w:themeColor="text1"/>
                <w:sz w:val="20"/>
                <w:szCs w:val="20"/>
              </w:rPr>
              <w:t>is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set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become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driving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technology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underpinning</w:t>
            </w:r>
            <w:proofErr w:type="spellEnd"/>
            <w:r w:rsidRPr="00C0053D">
              <w:rPr>
                <w:rFonts w:ascii="Verdana" w:hAnsi="Verdana" w:cs="Calibri"/>
                <w:color w:val="000000" w:themeColor="text1"/>
                <w:sz w:val="20"/>
                <w:szCs w:val="20"/>
              </w:rPr>
              <w:t xml:space="preserve"> a </w:t>
            </w:r>
            <w:proofErr w:type="spellStart"/>
            <w:r w:rsidRPr="00C0053D">
              <w:rPr>
                <w:rFonts w:ascii="Verdana" w:hAnsi="Verdana" w:cs="Calibri"/>
                <w:color w:val="000000" w:themeColor="text1"/>
                <w:sz w:val="20"/>
                <w:szCs w:val="20"/>
              </w:rPr>
              <w:t>whole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new</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generation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autonomous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devices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that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through</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their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learning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capabilities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interact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seamlessly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with</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world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around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them</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provide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missing</w:t>
            </w:r>
            <w:proofErr w:type="spellEnd"/>
            <w:r w:rsidRPr="00C0053D">
              <w:rPr>
                <w:rFonts w:ascii="Verdana" w:hAnsi="Verdana" w:cs="Calibri"/>
                <w:color w:val="000000" w:themeColor="text1"/>
                <w:sz w:val="20"/>
                <w:szCs w:val="20"/>
              </w:rPr>
              <w:t xml:space="preserve"> link </w:t>
            </w:r>
            <w:proofErr w:type="spellStart"/>
            <w:r w:rsidRPr="00C0053D">
              <w:rPr>
                <w:rFonts w:ascii="Verdana" w:hAnsi="Verdana" w:cs="Calibri"/>
                <w:color w:val="000000" w:themeColor="text1"/>
                <w:sz w:val="20"/>
                <w:szCs w:val="20"/>
              </w:rPr>
              <w:t>between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digital and </w:t>
            </w:r>
            <w:proofErr w:type="spellStart"/>
            <w:r w:rsidRPr="00C0053D">
              <w:rPr>
                <w:rFonts w:ascii="Verdana" w:hAnsi="Verdana" w:cs="Calibri"/>
                <w:color w:val="000000" w:themeColor="text1"/>
                <w:sz w:val="20"/>
                <w:szCs w:val="20"/>
              </w:rPr>
              <w:t>physical</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world</w:t>
            </w:r>
            <w:proofErr w:type="spellEnd"/>
            <w:r w:rsidRPr="00C0053D">
              <w:rPr>
                <w:rFonts w:ascii="Verdana" w:hAnsi="Verdana" w:cs="Calibri"/>
                <w:color w:val="000000" w:themeColor="text1"/>
                <w:sz w:val="20"/>
                <w:szCs w:val="20"/>
              </w:rPr>
              <w:t>.</w:t>
            </w:r>
          </w:p>
          <w:p w14:paraId="7A9F18DA" w14:textId="77777777" w:rsidR="00130804" w:rsidRPr="00C0053D" w:rsidRDefault="00130804" w:rsidP="00130804">
            <w:pPr>
              <w:spacing w:before="120"/>
              <w:rPr>
                <w:rFonts w:ascii="Verdana" w:hAnsi="Verdana" w:cs="Calibri"/>
                <w:color w:val="000000" w:themeColor="text1"/>
                <w:sz w:val="20"/>
                <w:szCs w:val="20"/>
              </w:rPr>
            </w:pPr>
            <w:r w:rsidRPr="00C0053D">
              <w:rPr>
                <w:rFonts w:ascii="Verdana" w:hAnsi="Verdana" w:cs="Calibri"/>
                <w:color w:val="000000" w:themeColor="text1"/>
                <w:sz w:val="20"/>
                <w:szCs w:val="20"/>
              </w:rPr>
              <w:t xml:space="preserve">Robotics </w:t>
            </w:r>
            <w:proofErr w:type="spellStart"/>
            <w:r w:rsidRPr="00C0053D">
              <w:rPr>
                <w:rFonts w:ascii="Verdana" w:hAnsi="Verdana" w:cs="Calibri"/>
                <w:color w:val="000000" w:themeColor="text1"/>
                <w:sz w:val="20"/>
                <w:szCs w:val="20"/>
              </w:rPr>
              <w:t>is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already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key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driver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competitiveness</w:t>
            </w:r>
            <w:proofErr w:type="spellEnd"/>
            <w:r w:rsidRPr="00C0053D">
              <w:rPr>
                <w:rFonts w:ascii="Verdana" w:hAnsi="Verdana" w:cs="Calibri"/>
                <w:color w:val="000000" w:themeColor="text1"/>
                <w:sz w:val="20"/>
                <w:szCs w:val="20"/>
              </w:rPr>
              <w:t xml:space="preserve"> and </w:t>
            </w:r>
            <w:proofErr w:type="spellStart"/>
            <w:r w:rsidRPr="00C0053D">
              <w:rPr>
                <w:rFonts w:ascii="Verdana" w:hAnsi="Verdana" w:cs="Calibri"/>
                <w:color w:val="000000" w:themeColor="text1"/>
                <w:sz w:val="20"/>
                <w:szCs w:val="20"/>
              </w:rPr>
              <w:t>flexibility</w:t>
            </w:r>
            <w:proofErr w:type="spellEnd"/>
            <w:r w:rsidRPr="00C0053D">
              <w:rPr>
                <w:rFonts w:ascii="Verdana" w:hAnsi="Verdana" w:cs="Calibri"/>
                <w:color w:val="000000" w:themeColor="text1"/>
                <w:sz w:val="20"/>
                <w:szCs w:val="20"/>
              </w:rPr>
              <w:t xml:space="preserve"> in large </w:t>
            </w:r>
            <w:proofErr w:type="spellStart"/>
            <w:r w:rsidRPr="00C0053D">
              <w:rPr>
                <w:rFonts w:ascii="Verdana" w:hAnsi="Verdana" w:cs="Calibri"/>
                <w:color w:val="000000" w:themeColor="text1"/>
                <w:sz w:val="20"/>
                <w:szCs w:val="20"/>
              </w:rPr>
              <w:t>scale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manufacturing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industries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Without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robotics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many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Europe’s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successful</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manufacturing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industries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would</w:t>
            </w:r>
            <w:proofErr w:type="spellEnd"/>
            <w:r w:rsidRPr="00C0053D">
              <w:rPr>
                <w:rFonts w:ascii="Verdana" w:hAnsi="Verdana" w:cs="Calibri"/>
                <w:color w:val="000000" w:themeColor="text1"/>
                <w:sz w:val="20"/>
                <w:szCs w:val="20"/>
              </w:rPr>
              <w:t xml:space="preserve"> not </w:t>
            </w:r>
            <w:proofErr w:type="spellStart"/>
            <w:r w:rsidRPr="00C0053D">
              <w:rPr>
                <w:rFonts w:ascii="Verdana" w:hAnsi="Verdana" w:cs="Calibri"/>
                <w:color w:val="000000" w:themeColor="text1"/>
                <w:sz w:val="20"/>
                <w:szCs w:val="20"/>
              </w:rPr>
              <w:t>be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able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compete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from</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their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current</w:t>
            </w:r>
            <w:proofErr w:type="spellEnd"/>
            <w:r w:rsidRPr="00C0053D">
              <w:rPr>
                <w:rFonts w:ascii="Verdana" w:hAnsi="Verdana" w:cs="Calibri"/>
                <w:color w:val="000000" w:themeColor="text1"/>
                <w:sz w:val="20"/>
                <w:szCs w:val="20"/>
              </w:rPr>
              <w:t xml:space="preserve"> European </w:t>
            </w:r>
            <w:proofErr w:type="spellStart"/>
            <w:r w:rsidRPr="00C0053D">
              <w:rPr>
                <w:rFonts w:ascii="Verdana" w:hAnsi="Verdana" w:cs="Calibri"/>
                <w:color w:val="000000" w:themeColor="text1"/>
                <w:sz w:val="20"/>
                <w:szCs w:val="20"/>
              </w:rPr>
              <w:t>bases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operation</w:t>
            </w:r>
            <w:proofErr w:type="spellEnd"/>
            <w:r w:rsidRPr="00C0053D">
              <w:rPr>
                <w:rFonts w:ascii="Verdana" w:hAnsi="Verdana" w:cs="Calibri"/>
                <w:color w:val="000000" w:themeColor="text1"/>
                <w:sz w:val="20"/>
                <w:szCs w:val="20"/>
              </w:rPr>
              <w:t xml:space="preserve">. </w:t>
            </w:r>
          </w:p>
          <w:p w14:paraId="5DDD9C6B" w14:textId="77777777" w:rsidR="00CA75EA" w:rsidRPr="00C0053D" w:rsidRDefault="00130804" w:rsidP="009E6952">
            <w:pPr>
              <w:spacing w:before="120"/>
              <w:rPr>
                <w:rFonts w:ascii="Verdana" w:hAnsi="Verdana" w:cs="Calibri"/>
                <w:color w:val="000000" w:themeColor="text1"/>
                <w:sz w:val="20"/>
                <w:szCs w:val="20"/>
              </w:rPr>
            </w:pPr>
            <w:r w:rsidRPr="00C0053D">
              <w:rPr>
                <w:rFonts w:ascii="Verdana" w:hAnsi="Verdana" w:cs="Calibri"/>
                <w:color w:val="000000" w:themeColor="text1"/>
                <w:sz w:val="20"/>
                <w:szCs w:val="20"/>
              </w:rPr>
              <w:t xml:space="preserve">By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same </w:t>
            </w:r>
            <w:proofErr w:type="spellStart"/>
            <w:r w:rsidRPr="00C0053D">
              <w:rPr>
                <w:rFonts w:ascii="Verdana" w:hAnsi="Verdana" w:cs="Calibri"/>
                <w:color w:val="000000" w:themeColor="text1"/>
                <w:sz w:val="20"/>
                <w:szCs w:val="20"/>
              </w:rPr>
              <w:t>token</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service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robotics</w:t>
            </w:r>
            <w:proofErr w:type="spellEnd"/>
            <w:r w:rsidRPr="00C0053D">
              <w:rPr>
                <w:rFonts w:ascii="Verdana" w:hAnsi="Verdana" w:cs="Calibri"/>
                <w:color w:val="000000" w:themeColor="text1"/>
                <w:sz w:val="20"/>
                <w:szCs w:val="20"/>
              </w:rPr>
              <w:t xml:space="preserve"> will </w:t>
            </w:r>
            <w:proofErr w:type="spellStart"/>
            <w:r w:rsidRPr="00C0053D">
              <w:rPr>
                <w:rFonts w:ascii="Verdana" w:hAnsi="Verdana" w:cs="Calibri"/>
                <w:color w:val="000000" w:themeColor="text1"/>
                <w:sz w:val="20"/>
                <w:szCs w:val="20"/>
              </w:rPr>
              <w:t>show</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far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more</w:t>
            </w:r>
            <w:proofErr w:type="spellEnd"/>
            <w:r w:rsidRPr="00C0053D">
              <w:rPr>
                <w:rFonts w:ascii="Verdana" w:hAnsi="Verdana" w:cs="Calibri"/>
                <w:color w:val="000000" w:themeColor="text1"/>
                <w:sz w:val="20"/>
                <w:szCs w:val="20"/>
              </w:rPr>
              <w:t xml:space="preserve"> disruptive </w:t>
            </w:r>
            <w:proofErr w:type="spellStart"/>
            <w:r w:rsidRPr="00C0053D">
              <w:rPr>
                <w:rFonts w:ascii="Verdana" w:hAnsi="Verdana" w:cs="Calibri"/>
                <w:color w:val="000000" w:themeColor="text1"/>
                <w:sz w:val="20"/>
                <w:szCs w:val="20"/>
              </w:rPr>
              <w:t>effects</w:t>
            </w:r>
            <w:proofErr w:type="spellEnd"/>
            <w:r w:rsidRPr="00C0053D">
              <w:rPr>
                <w:rFonts w:ascii="Verdana" w:hAnsi="Verdana" w:cs="Calibri"/>
                <w:color w:val="000000" w:themeColor="text1"/>
                <w:sz w:val="20"/>
                <w:szCs w:val="20"/>
              </w:rPr>
              <w:t xml:space="preserve"> on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competitiveness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non-</w:t>
            </w:r>
            <w:proofErr w:type="spellStart"/>
            <w:r w:rsidRPr="00C0053D">
              <w:rPr>
                <w:rFonts w:ascii="Verdana" w:hAnsi="Verdana" w:cs="Calibri"/>
                <w:color w:val="000000" w:themeColor="text1"/>
                <w:sz w:val="20"/>
                <w:szCs w:val="20"/>
              </w:rPr>
              <w:t>manufacturing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industries</w:t>
            </w:r>
            <w:proofErr w:type="spellEnd"/>
            <w:r w:rsidRPr="00C0053D">
              <w:rPr>
                <w:rFonts w:ascii="Verdana" w:hAnsi="Verdana" w:cs="Calibri"/>
                <w:color w:val="000000" w:themeColor="text1"/>
                <w:sz w:val="20"/>
                <w:szCs w:val="20"/>
              </w:rPr>
              <w:t xml:space="preserve"> such </w:t>
            </w:r>
            <w:proofErr w:type="spellStart"/>
            <w:r w:rsidRPr="00C0053D">
              <w:rPr>
                <w:rFonts w:ascii="Verdana" w:hAnsi="Verdana" w:cs="Calibri"/>
                <w:color w:val="000000" w:themeColor="text1"/>
                <w:sz w:val="20"/>
                <w:szCs w:val="20"/>
              </w:rPr>
              <w:t>as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hospitality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food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agriculture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transport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healthcare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security</w:t>
            </w:r>
            <w:proofErr w:type="spellEnd"/>
            <w:r w:rsidRPr="00C0053D">
              <w:rPr>
                <w:rFonts w:ascii="Verdana" w:hAnsi="Verdana" w:cs="Calibri"/>
                <w:color w:val="000000" w:themeColor="text1"/>
                <w:sz w:val="20"/>
                <w:szCs w:val="20"/>
              </w:rPr>
              <w:t xml:space="preserve"> and utilities. The </w:t>
            </w:r>
            <w:proofErr w:type="spellStart"/>
            <w:r w:rsidRPr="00C0053D">
              <w:rPr>
                <w:rFonts w:ascii="Verdana" w:hAnsi="Verdana" w:cs="Calibri"/>
                <w:color w:val="000000" w:themeColor="text1"/>
                <w:sz w:val="20"/>
                <w:szCs w:val="20"/>
              </w:rPr>
              <w:t>growth</w:t>
            </w:r>
            <w:proofErr w:type="spellEnd"/>
            <w:r w:rsidRPr="00C0053D">
              <w:rPr>
                <w:rFonts w:ascii="Verdana" w:hAnsi="Verdana" w:cs="Calibri"/>
                <w:color w:val="000000" w:themeColor="text1"/>
                <w:sz w:val="20"/>
                <w:szCs w:val="20"/>
              </w:rPr>
              <w:t xml:space="preserve"> in </w:t>
            </w:r>
            <w:proofErr w:type="spellStart"/>
            <w:r w:rsidRPr="00C0053D">
              <w:rPr>
                <w:rFonts w:ascii="Verdana" w:hAnsi="Verdana" w:cs="Calibri"/>
                <w:color w:val="000000" w:themeColor="text1"/>
                <w:sz w:val="20"/>
                <w:szCs w:val="20"/>
              </w:rPr>
              <w:t>these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areas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over</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coming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decade</w:t>
            </w:r>
            <w:proofErr w:type="spellEnd"/>
            <w:r w:rsidRPr="00C0053D">
              <w:rPr>
                <w:rFonts w:ascii="Verdana" w:hAnsi="Verdana" w:cs="Calibri"/>
                <w:color w:val="000000" w:themeColor="text1"/>
                <w:sz w:val="20"/>
                <w:szCs w:val="20"/>
              </w:rPr>
              <w:t xml:space="preserve"> will </w:t>
            </w:r>
            <w:proofErr w:type="spellStart"/>
            <w:r w:rsidRPr="00C0053D">
              <w:rPr>
                <w:rFonts w:ascii="Verdana" w:hAnsi="Verdana" w:cs="Calibri"/>
                <w:color w:val="000000" w:themeColor="text1"/>
                <w:sz w:val="20"/>
                <w:szCs w:val="20"/>
              </w:rPr>
              <w:t>be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much</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more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dramatic</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From</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what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is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currently</w:t>
            </w:r>
            <w:proofErr w:type="spellEnd"/>
            <w:r w:rsidRPr="00C0053D">
              <w:rPr>
                <w:rFonts w:ascii="Verdana" w:hAnsi="Verdana" w:cs="Calibri"/>
                <w:color w:val="000000" w:themeColor="text1"/>
                <w:sz w:val="20"/>
                <w:szCs w:val="20"/>
              </w:rPr>
              <w:t xml:space="preserve"> a </w:t>
            </w:r>
            <w:proofErr w:type="spellStart"/>
            <w:r w:rsidRPr="00C0053D">
              <w:rPr>
                <w:rFonts w:ascii="Verdana" w:hAnsi="Verdana" w:cs="Calibri"/>
                <w:color w:val="000000" w:themeColor="text1"/>
                <w:sz w:val="20"/>
                <w:szCs w:val="20"/>
              </w:rPr>
              <w:t>relatively</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low</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base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service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robots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used</w:t>
            </w:r>
            <w:proofErr w:type="spellEnd"/>
            <w:r w:rsidRPr="00C0053D">
              <w:rPr>
                <w:rFonts w:ascii="Verdana" w:hAnsi="Verdana" w:cs="Calibri"/>
                <w:color w:val="000000" w:themeColor="text1"/>
                <w:sz w:val="20"/>
                <w:szCs w:val="20"/>
              </w:rPr>
              <w:t xml:space="preserve"> in non-</w:t>
            </w:r>
            <w:proofErr w:type="spellStart"/>
            <w:r w:rsidRPr="00C0053D">
              <w:rPr>
                <w:rFonts w:ascii="Verdana" w:hAnsi="Verdana" w:cs="Calibri"/>
                <w:color w:val="000000" w:themeColor="text1"/>
                <w:sz w:val="20"/>
                <w:szCs w:val="20"/>
              </w:rPr>
              <w:t>manufacturing</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areas</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expected</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to</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become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the</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largest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area</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of</w:t>
            </w:r>
            <w:proofErr w:type="spellEnd"/>
            <w:r w:rsidRPr="00C0053D">
              <w:rPr>
                <w:rFonts w:ascii="Verdana" w:hAnsi="Verdana" w:cs="Calibri"/>
                <w:color w:val="000000" w:themeColor="text1"/>
                <w:sz w:val="20"/>
                <w:szCs w:val="20"/>
              </w:rPr>
              <w:t xml:space="preserve"> global </w:t>
            </w:r>
            <w:proofErr w:type="spellStart"/>
            <w:r w:rsidRPr="00C0053D">
              <w:rPr>
                <w:rFonts w:ascii="Verdana" w:hAnsi="Verdana" w:cs="Calibri"/>
                <w:color w:val="000000" w:themeColor="text1"/>
                <w:sz w:val="20"/>
                <w:szCs w:val="20"/>
              </w:rPr>
              <w:t>robot</w:t>
            </w:r>
            <w:proofErr w:type="spellEnd"/>
            <w:r w:rsidRPr="00C0053D">
              <w:rPr>
                <w:rFonts w:ascii="Verdana" w:hAnsi="Verdana" w:cs="Calibri"/>
                <w:color w:val="000000" w:themeColor="text1"/>
                <w:sz w:val="20"/>
                <w:szCs w:val="20"/>
              </w:rPr>
              <w:t xml:space="preserve"> </w:t>
            </w:r>
            <w:proofErr w:type="spellStart"/>
            <w:r w:rsidRPr="00C0053D">
              <w:rPr>
                <w:rFonts w:ascii="Verdana" w:hAnsi="Verdana" w:cs="Calibri"/>
                <w:color w:val="000000" w:themeColor="text1"/>
                <w:sz w:val="20"/>
                <w:szCs w:val="20"/>
              </w:rPr>
              <w:t>sales</w:t>
            </w:r>
            <w:proofErr w:type="spellEnd"/>
            <w:r w:rsidRPr="00C0053D">
              <w:rPr>
                <w:rFonts w:ascii="Verdana" w:hAnsi="Verdana" w:cs="Calibri"/>
                <w:color w:val="000000" w:themeColor="text1"/>
                <w:sz w:val="20"/>
                <w:szCs w:val="20"/>
              </w:rPr>
              <w:t>.</w:t>
            </w:r>
          </w:p>
          <w:p w14:paraId="7EAAF81F" w14:textId="211280A2" w:rsidR="00275249" w:rsidRPr="00C0053D" w:rsidRDefault="00275249" w:rsidP="009E6952">
            <w:pPr>
              <w:spacing w:before="120"/>
              <w:rPr>
                <w:rFonts w:ascii="Verdana" w:hAnsi="Verdana" w:cs="Calibri"/>
                <w:color w:val="000000" w:themeColor="text1"/>
                <w:sz w:val="20"/>
                <w:szCs w:val="20"/>
              </w:rPr>
            </w:pPr>
          </w:p>
        </w:tc>
      </w:tr>
    </w:tbl>
    <w:p w14:paraId="2CD90849" w14:textId="7D4A9E2B" w:rsidR="00D36E5B" w:rsidRPr="00C0053D" w:rsidRDefault="00D36E5B" w:rsidP="00EF75AA">
      <w:pPr>
        <w:rPr>
          <w:rFonts w:ascii="Verdana" w:hAnsi="Verdana"/>
          <w:sz w:val="20"/>
          <w:szCs w:val="20"/>
        </w:rPr>
      </w:pPr>
    </w:p>
    <w:sectPr w:rsidR="00D36E5B" w:rsidRPr="00C0053D" w:rsidSect="000E3E85">
      <w:headerReference w:type="default" r:id="rId8"/>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2D19" w14:textId="77777777" w:rsidR="00B83B72" w:rsidRDefault="00B83B72" w:rsidP="000E3E85">
      <w:r>
        <w:separator/>
      </w:r>
    </w:p>
  </w:endnote>
  <w:endnote w:type="continuationSeparator" w:id="0">
    <w:p w14:paraId="7D0D2417" w14:textId="77777777" w:rsidR="00B83B72" w:rsidRDefault="00B83B72" w:rsidP="000E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C22C" w14:textId="77777777" w:rsidR="00B83B72" w:rsidRDefault="00B83B72" w:rsidP="000E3E85">
      <w:r>
        <w:separator/>
      </w:r>
    </w:p>
  </w:footnote>
  <w:footnote w:type="continuationSeparator" w:id="0">
    <w:p w14:paraId="1BBCD05D" w14:textId="77777777" w:rsidR="00B83B72" w:rsidRDefault="00B83B72" w:rsidP="000E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5F0A" w14:textId="77777777" w:rsidR="00EC1370" w:rsidRDefault="00EC1370">
    <w:pPr>
      <w:pStyle w:val="Header"/>
      <w:rPr>
        <w:rFonts w:ascii="Verdana" w:hAnsi="Verdana"/>
        <w:b/>
        <w:bCs/>
        <w:color w:val="BBBDBD"/>
        <w:sz w:val="20"/>
        <w:szCs w:val="20"/>
      </w:rPr>
    </w:pPr>
  </w:p>
  <w:p w14:paraId="38C60F47" w14:textId="77777777" w:rsidR="00EC1370" w:rsidRDefault="00EC1370">
    <w:pPr>
      <w:pStyle w:val="Header"/>
      <w:rPr>
        <w:rFonts w:ascii="Verdana" w:hAnsi="Verdana"/>
        <w:b/>
        <w:bCs/>
        <w:color w:val="BBBDBD"/>
        <w:sz w:val="20"/>
        <w:szCs w:val="20"/>
      </w:rPr>
    </w:pPr>
  </w:p>
  <w:p w14:paraId="669AEE4E" w14:textId="590361D2" w:rsidR="000E3E85" w:rsidRDefault="00EC1370">
    <w:pPr>
      <w:pStyle w:val="Header"/>
      <w:rPr>
        <w:rFonts w:ascii="Verdana" w:hAnsi="Verdana"/>
        <w:b/>
        <w:bCs/>
        <w:color w:val="BBBDBD"/>
        <w:sz w:val="20"/>
        <w:szCs w:val="20"/>
      </w:rPr>
    </w:pPr>
    <w:proofErr w:type="spellStart"/>
    <w:r>
      <w:rPr>
        <w:rFonts w:ascii="Verdana" w:hAnsi="Verdana"/>
        <w:b/>
        <w:bCs/>
        <w:color w:val="BBBDBD"/>
        <w:sz w:val="20"/>
        <w:szCs w:val="20"/>
      </w:rPr>
      <w:t>Product</w:t>
    </w:r>
    <w:proofErr w:type="spellEnd"/>
    <w:r>
      <w:rPr>
        <w:rFonts w:ascii="Verdana" w:hAnsi="Verdana"/>
        <w:b/>
        <w:bCs/>
        <w:color w:val="BBBDBD"/>
        <w:sz w:val="20"/>
        <w:szCs w:val="20"/>
      </w:rPr>
      <w:t xml:space="preserve"> </w:t>
    </w:r>
    <w:proofErr w:type="spellStart"/>
    <w:r w:rsidR="003C373A">
      <w:rPr>
        <w:rFonts w:ascii="Verdana" w:hAnsi="Verdana"/>
        <w:b/>
        <w:bCs/>
        <w:color w:val="BBBDBD"/>
        <w:sz w:val="20"/>
        <w:szCs w:val="20"/>
      </w:rPr>
      <w:t>Success</w:t>
    </w:r>
    <w:proofErr w:type="spellEnd"/>
    <w:r>
      <w:rPr>
        <w:rFonts w:ascii="Verdana" w:hAnsi="Verdana"/>
        <w:b/>
        <w:bCs/>
        <w:color w:val="BBBDBD"/>
        <w:sz w:val="20"/>
        <w:szCs w:val="20"/>
      </w:rPr>
      <w:t xml:space="preserve"> Associate</w:t>
    </w:r>
    <w:r w:rsidR="000E3E85">
      <w:rPr>
        <w:rFonts w:ascii="Verdana" w:hAnsi="Verdana"/>
        <w:b/>
        <w:bCs/>
        <w:color w:val="BBBDBD"/>
        <w:sz w:val="20"/>
        <w:szCs w:val="20"/>
      </w:rPr>
      <w:tab/>
    </w:r>
    <w:r w:rsidR="000E3E85" w:rsidRPr="00CE773B">
      <w:rPr>
        <w:rFonts w:ascii="Verdana" w:hAnsi="Verdana"/>
        <w:noProof/>
      </w:rPr>
      <w:drawing>
        <wp:inline distT="0" distB="0" distL="0" distR="0" wp14:anchorId="6B549439" wp14:editId="26C75043">
          <wp:extent cx="1706021" cy="409743"/>
          <wp:effectExtent l="0" t="0" r="0" b="0"/>
          <wp:docPr id="2" name="Grafik 2" descr="Ein Bild, das Zeichnung,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R logo.png"/>
                  <pic:cNvPicPr/>
                </pic:nvPicPr>
                <pic:blipFill>
                  <a:blip r:embed="rId1">
                    <a:extLst>
                      <a:ext uri="{28A0092B-C50C-407E-A947-70E740481C1C}">
                        <a14:useLocalDpi xmlns:a14="http://schemas.microsoft.com/office/drawing/2010/main" val="0"/>
                      </a:ext>
                    </a:extLst>
                  </a:blip>
                  <a:stretch>
                    <a:fillRect/>
                  </a:stretch>
                </pic:blipFill>
                <pic:spPr>
                  <a:xfrm>
                    <a:off x="0" y="0"/>
                    <a:ext cx="1787116" cy="429220"/>
                  </a:xfrm>
                  <a:prstGeom prst="rect">
                    <a:avLst/>
                  </a:prstGeom>
                </pic:spPr>
              </pic:pic>
            </a:graphicData>
          </a:graphic>
        </wp:inline>
      </w:drawing>
    </w:r>
  </w:p>
  <w:p w14:paraId="2DD111CD" w14:textId="77777777" w:rsidR="00EC1370" w:rsidRDefault="00EC1370">
    <w:pPr>
      <w:pStyle w:val="Header"/>
      <w:rPr>
        <w:rFonts w:ascii="Verdana" w:hAnsi="Verdana"/>
        <w:b/>
        <w:bCs/>
        <w:color w:val="BBBDBD"/>
        <w:sz w:val="20"/>
        <w:szCs w:val="20"/>
      </w:rPr>
    </w:pPr>
  </w:p>
  <w:p w14:paraId="72CAD78D" w14:textId="77777777" w:rsidR="00EC1370" w:rsidRPr="000E3E85" w:rsidRDefault="00EC1370">
    <w:pPr>
      <w:pStyle w:val="Header"/>
      <w:rPr>
        <w:rFonts w:ascii="Verdana" w:hAnsi="Verdana"/>
        <w:b/>
        <w:bCs/>
        <w:color w:val="BBBDB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500"/>
    <w:multiLevelType w:val="multilevel"/>
    <w:tmpl w:val="A8A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554BC"/>
    <w:multiLevelType w:val="hybridMultilevel"/>
    <w:tmpl w:val="E160DA92"/>
    <w:lvl w:ilvl="0" w:tplc="04070005">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E70523"/>
    <w:multiLevelType w:val="multilevel"/>
    <w:tmpl w:val="89CA6D98"/>
    <w:lvl w:ilvl="0">
      <w:start w:val="1"/>
      <w:numFmt w:val="bullet"/>
      <w:lvlText w:val="●"/>
      <w:lvlJc w:val="left"/>
      <w:pPr>
        <w:ind w:left="720" w:hanging="360"/>
      </w:pPr>
      <w:rPr>
        <w:rFonts w:ascii="Roboto" w:eastAsia="Roboto" w:hAnsi="Roboto" w:cs="Roboto"/>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4E746D"/>
    <w:multiLevelType w:val="multilevel"/>
    <w:tmpl w:val="8DF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C1BF6"/>
    <w:multiLevelType w:val="hybridMultilevel"/>
    <w:tmpl w:val="93440B60"/>
    <w:lvl w:ilvl="0" w:tplc="BAA6FFC2">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7805AD"/>
    <w:multiLevelType w:val="multilevel"/>
    <w:tmpl w:val="F76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97BBC"/>
    <w:multiLevelType w:val="multilevel"/>
    <w:tmpl w:val="506C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27152"/>
    <w:multiLevelType w:val="multilevel"/>
    <w:tmpl w:val="72C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F47A0"/>
    <w:multiLevelType w:val="multilevel"/>
    <w:tmpl w:val="F14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90D18"/>
    <w:multiLevelType w:val="multilevel"/>
    <w:tmpl w:val="058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A1B31"/>
    <w:multiLevelType w:val="multilevel"/>
    <w:tmpl w:val="AC6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9508EF"/>
    <w:multiLevelType w:val="hybridMultilevel"/>
    <w:tmpl w:val="C2C0CD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DD0EDC"/>
    <w:multiLevelType w:val="multilevel"/>
    <w:tmpl w:val="8528D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A9301A"/>
    <w:multiLevelType w:val="hybridMultilevel"/>
    <w:tmpl w:val="0B005556"/>
    <w:lvl w:ilvl="0" w:tplc="04070005">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14" w15:restartNumberingAfterBreak="0">
    <w:nsid w:val="477344B2"/>
    <w:multiLevelType w:val="multilevel"/>
    <w:tmpl w:val="4CA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47B9E"/>
    <w:multiLevelType w:val="hybridMultilevel"/>
    <w:tmpl w:val="6E9856E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127179"/>
    <w:multiLevelType w:val="multilevel"/>
    <w:tmpl w:val="0DF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E1C24"/>
    <w:multiLevelType w:val="multilevel"/>
    <w:tmpl w:val="8832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B75EE"/>
    <w:multiLevelType w:val="hybridMultilevel"/>
    <w:tmpl w:val="72B60E7E"/>
    <w:lvl w:ilvl="0" w:tplc="08090005">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D7235CD"/>
    <w:multiLevelType w:val="multilevel"/>
    <w:tmpl w:val="6A0008E2"/>
    <w:lvl w:ilvl="0">
      <w:start w:val="1"/>
      <w:numFmt w:val="bullet"/>
      <w:lvlText w:val="●"/>
      <w:lvlJc w:val="left"/>
      <w:pPr>
        <w:ind w:left="720" w:hanging="360"/>
      </w:pPr>
      <w:rPr>
        <w:rFonts w:ascii="Arial" w:eastAsia="Arial" w:hAnsi="Arial" w:cs="Arial"/>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5909CB"/>
    <w:multiLevelType w:val="hybridMultilevel"/>
    <w:tmpl w:val="BD50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D2769"/>
    <w:multiLevelType w:val="multilevel"/>
    <w:tmpl w:val="438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67C2F"/>
    <w:multiLevelType w:val="hybridMultilevel"/>
    <w:tmpl w:val="FA900AA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F9B700A"/>
    <w:multiLevelType w:val="multilevel"/>
    <w:tmpl w:val="8DF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2F4EA1"/>
    <w:multiLevelType w:val="multilevel"/>
    <w:tmpl w:val="96D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6814AF"/>
    <w:multiLevelType w:val="multilevel"/>
    <w:tmpl w:val="84B2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121670">
    <w:abstractNumId w:val="0"/>
  </w:num>
  <w:num w:numId="2" w16cid:durableId="904030880">
    <w:abstractNumId w:val="15"/>
  </w:num>
  <w:num w:numId="3" w16cid:durableId="1456800798">
    <w:abstractNumId w:val="11"/>
  </w:num>
  <w:num w:numId="4" w16cid:durableId="426653147">
    <w:abstractNumId w:val="20"/>
  </w:num>
  <w:num w:numId="5" w16cid:durableId="471794523">
    <w:abstractNumId w:val="22"/>
  </w:num>
  <w:num w:numId="6" w16cid:durableId="310796521">
    <w:abstractNumId w:val="10"/>
  </w:num>
  <w:num w:numId="7" w16cid:durableId="594442355">
    <w:abstractNumId w:val="4"/>
  </w:num>
  <w:num w:numId="8" w16cid:durableId="1862471248">
    <w:abstractNumId w:val="13"/>
  </w:num>
  <w:num w:numId="9" w16cid:durableId="555118674">
    <w:abstractNumId w:val="1"/>
  </w:num>
  <w:num w:numId="10" w16cid:durableId="1867132003">
    <w:abstractNumId w:val="12"/>
  </w:num>
  <w:num w:numId="11" w16cid:durableId="1874347559">
    <w:abstractNumId w:val="23"/>
  </w:num>
  <w:num w:numId="12" w16cid:durableId="1437675724">
    <w:abstractNumId w:val="3"/>
  </w:num>
  <w:num w:numId="13" w16cid:durableId="1845893595">
    <w:abstractNumId w:val="25"/>
  </w:num>
  <w:num w:numId="14" w16cid:durableId="589584202">
    <w:abstractNumId w:val="7"/>
  </w:num>
  <w:num w:numId="15" w16cid:durableId="2021657056">
    <w:abstractNumId w:val="6"/>
  </w:num>
  <w:num w:numId="16" w16cid:durableId="1658874599">
    <w:abstractNumId w:val="18"/>
  </w:num>
  <w:num w:numId="17" w16cid:durableId="731121723">
    <w:abstractNumId w:val="16"/>
  </w:num>
  <w:num w:numId="18" w16cid:durableId="1606110476">
    <w:abstractNumId w:val="14"/>
  </w:num>
  <w:num w:numId="19" w16cid:durableId="41297088">
    <w:abstractNumId w:val="5"/>
  </w:num>
  <w:num w:numId="20" w16cid:durableId="331951386">
    <w:abstractNumId w:val="8"/>
  </w:num>
  <w:num w:numId="21" w16cid:durableId="1546454521">
    <w:abstractNumId w:val="9"/>
  </w:num>
  <w:num w:numId="22" w16cid:durableId="304353178">
    <w:abstractNumId w:val="21"/>
  </w:num>
  <w:num w:numId="23" w16cid:durableId="931398161">
    <w:abstractNumId w:val="24"/>
  </w:num>
  <w:num w:numId="24" w16cid:durableId="1304896361">
    <w:abstractNumId w:val="19"/>
  </w:num>
  <w:num w:numId="25" w16cid:durableId="941453458">
    <w:abstractNumId w:val="2"/>
  </w:num>
  <w:num w:numId="26" w16cid:durableId="1067610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3B"/>
    <w:rsid w:val="00013B60"/>
    <w:rsid w:val="00040806"/>
    <w:rsid w:val="00066C27"/>
    <w:rsid w:val="0009697F"/>
    <w:rsid w:val="000A195C"/>
    <w:rsid w:val="000C730D"/>
    <w:rsid w:val="000D102A"/>
    <w:rsid w:val="000E3E85"/>
    <w:rsid w:val="000F153E"/>
    <w:rsid w:val="00112470"/>
    <w:rsid w:val="00113F93"/>
    <w:rsid w:val="0012229D"/>
    <w:rsid w:val="00130804"/>
    <w:rsid w:val="00183379"/>
    <w:rsid w:val="001B0765"/>
    <w:rsid w:val="001E6E34"/>
    <w:rsid w:val="001F3A39"/>
    <w:rsid w:val="0020192F"/>
    <w:rsid w:val="002075A1"/>
    <w:rsid w:val="00212755"/>
    <w:rsid w:val="00227762"/>
    <w:rsid w:val="00227DCE"/>
    <w:rsid w:val="002644C5"/>
    <w:rsid w:val="00275249"/>
    <w:rsid w:val="002A73AA"/>
    <w:rsid w:val="002C570E"/>
    <w:rsid w:val="002C70D1"/>
    <w:rsid w:val="00316CE5"/>
    <w:rsid w:val="003330EC"/>
    <w:rsid w:val="00336171"/>
    <w:rsid w:val="003631A0"/>
    <w:rsid w:val="003717E7"/>
    <w:rsid w:val="00376E83"/>
    <w:rsid w:val="00380AA4"/>
    <w:rsid w:val="0039679D"/>
    <w:rsid w:val="003B52BB"/>
    <w:rsid w:val="003C373A"/>
    <w:rsid w:val="003C5687"/>
    <w:rsid w:val="003F786B"/>
    <w:rsid w:val="00401053"/>
    <w:rsid w:val="00441FA9"/>
    <w:rsid w:val="004A77DE"/>
    <w:rsid w:val="004B4A30"/>
    <w:rsid w:val="004D70F9"/>
    <w:rsid w:val="004E5AAA"/>
    <w:rsid w:val="004F0483"/>
    <w:rsid w:val="00524670"/>
    <w:rsid w:val="005556E7"/>
    <w:rsid w:val="00556DDE"/>
    <w:rsid w:val="00565858"/>
    <w:rsid w:val="00577791"/>
    <w:rsid w:val="005A1317"/>
    <w:rsid w:val="005F122A"/>
    <w:rsid w:val="005F3E12"/>
    <w:rsid w:val="00620942"/>
    <w:rsid w:val="00627CD2"/>
    <w:rsid w:val="00632D2B"/>
    <w:rsid w:val="006374DD"/>
    <w:rsid w:val="006652E1"/>
    <w:rsid w:val="0067436E"/>
    <w:rsid w:val="006B3367"/>
    <w:rsid w:val="006B75EB"/>
    <w:rsid w:val="00703B57"/>
    <w:rsid w:val="00703BF3"/>
    <w:rsid w:val="0071030C"/>
    <w:rsid w:val="00757180"/>
    <w:rsid w:val="007741C9"/>
    <w:rsid w:val="00774DEC"/>
    <w:rsid w:val="007E59D1"/>
    <w:rsid w:val="00801480"/>
    <w:rsid w:val="00805BD3"/>
    <w:rsid w:val="00834378"/>
    <w:rsid w:val="00847456"/>
    <w:rsid w:val="0085345B"/>
    <w:rsid w:val="00861BE8"/>
    <w:rsid w:val="00882CC7"/>
    <w:rsid w:val="00883181"/>
    <w:rsid w:val="008E2D9E"/>
    <w:rsid w:val="00913C09"/>
    <w:rsid w:val="0092478C"/>
    <w:rsid w:val="00957CD4"/>
    <w:rsid w:val="009A7606"/>
    <w:rsid w:val="009C1B83"/>
    <w:rsid w:val="009E6952"/>
    <w:rsid w:val="00A0395A"/>
    <w:rsid w:val="00A06B62"/>
    <w:rsid w:val="00A1380B"/>
    <w:rsid w:val="00A21431"/>
    <w:rsid w:val="00A45D0B"/>
    <w:rsid w:val="00A63D9C"/>
    <w:rsid w:val="00A81591"/>
    <w:rsid w:val="00A97BC9"/>
    <w:rsid w:val="00AB03A3"/>
    <w:rsid w:val="00AF68C5"/>
    <w:rsid w:val="00B403F8"/>
    <w:rsid w:val="00B41A4E"/>
    <w:rsid w:val="00B43949"/>
    <w:rsid w:val="00B52BB8"/>
    <w:rsid w:val="00B54143"/>
    <w:rsid w:val="00B65C47"/>
    <w:rsid w:val="00B83B72"/>
    <w:rsid w:val="00B90A41"/>
    <w:rsid w:val="00BA550F"/>
    <w:rsid w:val="00BB4A29"/>
    <w:rsid w:val="00BD691A"/>
    <w:rsid w:val="00BE6C14"/>
    <w:rsid w:val="00C0053D"/>
    <w:rsid w:val="00C21FB7"/>
    <w:rsid w:val="00C231BC"/>
    <w:rsid w:val="00C6092D"/>
    <w:rsid w:val="00C86912"/>
    <w:rsid w:val="00CA728A"/>
    <w:rsid w:val="00CA75EA"/>
    <w:rsid w:val="00CD20B5"/>
    <w:rsid w:val="00CE773B"/>
    <w:rsid w:val="00CF1C1E"/>
    <w:rsid w:val="00D06EEC"/>
    <w:rsid w:val="00D202E8"/>
    <w:rsid w:val="00D26F07"/>
    <w:rsid w:val="00D36B5B"/>
    <w:rsid w:val="00D36E5B"/>
    <w:rsid w:val="00D44F3E"/>
    <w:rsid w:val="00D47EB2"/>
    <w:rsid w:val="00D54328"/>
    <w:rsid w:val="00D818DB"/>
    <w:rsid w:val="00D83F70"/>
    <w:rsid w:val="00DA1CDE"/>
    <w:rsid w:val="00DE3F90"/>
    <w:rsid w:val="00E45FA1"/>
    <w:rsid w:val="00E57DE1"/>
    <w:rsid w:val="00E74757"/>
    <w:rsid w:val="00E844E2"/>
    <w:rsid w:val="00E87717"/>
    <w:rsid w:val="00E965DF"/>
    <w:rsid w:val="00EA086B"/>
    <w:rsid w:val="00EA2B41"/>
    <w:rsid w:val="00EA4776"/>
    <w:rsid w:val="00EA6F0A"/>
    <w:rsid w:val="00EC1370"/>
    <w:rsid w:val="00EF75AA"/>
    <w:rsid w:val="00F11045"/>
    <w:rsid w:val="00F123C6"/>
    <w:rsid w:val="00F84F03"/>
    <w:rsid w:val="00FA770B"/>
    <w:rsid w:val="00FD45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AA8D"/>
  <w15:chartTrackingRefBased/>
  <w15:docId w15:val="{5ED4AFAA-E6B9-5648-AE7A-ACBAD82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E85"/>
    <w:rPr>
      <w:sz w:val="16"/>
      <w:szCs w:val="16"/>
    </w:rPr>
  </w:style>
  <w:style w:type="paragraph" w:styleId="CommentText">
    <w:name w:val="annotation text"/>
    <w:basedOn w:val="Normal"/>
    <w:link w:val="CommentTextChar"/>
    <w:uiPriority w:val="99"/>
    <w:semiHidden/>
    <w:unhideWhenUsed/>
    <w:rsid w:val="000E3E85"/>
    <w:rPr>
      <w:sz w:val="20"/>
      <w:szCs w:val="20"/>
    </w:rPr>
  </w:style>
  <w:style w:type="character" w:customStyle="1" w:styleId="CommentTextChar">
    <w:name w:val="Comment Text Char"/>
    <w:basedOn w:val="DefaultParagraphFont"/>
    <w:link w:val="CommentText"/>
    <w:uiPriority w:val="99"/>
    <w:semiHidden/>
    <w:rsid w:val="000E3E85"/>
    <w:rPr>
      <w:sz w:val="20"/>
      <w:szCs w:val="20"/>
      <w:lang w:val="en-GB"/>
    </w:rPr>
  </w:style>
  <w:style w:type="paragraph" w:styleId="CommentSubject">
    <w:name w:val="annotation subject"/>
    <w:basedOn w:val="CommentText"/>
    <w:next w:val="CommentText"/>
    <w:link w:val="CommentSubjectChar"/>
    <w:uiPriority w:val="99"/>
    <w:semiHidden/>
    <w:unhideWhenUsed/>
    <w:rsid w:val="000E3E85"/>
    <w:rPr>
      <w:b/>
      <w:bCs/>
    </w:rPr>
  </w:style>
  <w:style w:type="character" w:customStyle="1" w:styleId="CommentSubjectChar">
    <w:name w:val="Comment Subject Char"/>
    <w:basedOn w:val="CommentTextChar"/>
    <w:link w:val="CommentSubject"/>
    <w:uiPriority w:val="99"/>
    <w:semiHidden/>
    <w:rsid w:val="000E3E85"/>
    <w:rPr>
      <w:b/>
      <w:bCs/>
      <w:sz w:val="20"/>
      <w:szCs w:val="20"/>
      <w:lang w:val="en-GB"/>
    </w:rPr>
  </w:style>
  <w:style w:type="paragraph" w:styleId="BalloonText">
    <w:name w:val="Balloon Text"/>
    <w:basedOn w:val="Normal"/>
    <w:link w:val="BalloonTextChar"/>
    <w:uiPriority w:val="99"/>
    <w:semiHidden/>
    <w:unhideWhenUsed/>
    <w:rsid w:val="000E3E85"/>
    <w:rPr>
      <w:sz w:val="18"/>
      <w:szCs w:val="18"/>
    </w:rPr>
  </w:style>
  <w:style w:type="character" w:customStyle="1" w:styleId="BalloonTextChar">
    <w:name w:val="Balloon Text Char"/>
    <w:basedOn w:val="DefaultParagraphFont"/>
    <w:link w:val="BalloonText"/>
    <w:uiPriority w:val="99"/>
    <w:semiHidden/>
    <w:rsid w:val="000E3E85"/>
    <w:rPr>
      <w:rFonts w:ascii="Times New Roman" w:hAnsi="Times New Roman" w:cs="Times New Roman"/>
      <w:sz w:val="18"/>
      <w:szCs w:val="18"/>
      <w:lang w:val="en-GB"/>
    </w:rPr>
  </w:style>
  <w:style w:type="paragraph" w:styleId="ListParagraph">
    <w:name w:val="List Paragraph"/>
    <w:basedOn w:val="Normal"/>
    <w:uiPriority w:val="34"/>
    <w:qFormat/>
    <w:rsid w:val="000E3E85"/>
    <w:pPr>
      <w:ind w:left="720"/>
      <w:contextualSpacing/>
    </w:pPr>
  </w:style>
  <w:style w:type="paragraph" w:styleId="Header">
    <w:name w:val="header"/>
    <w:basedOn w:val="Normal"/>
    <w:link w:val="HeaderChar"/>
    <w:uiPriority w:val="99"/>
    <w:unhideWhenUsed/>
    <w:rsid w:val="000E3E85"/>
    <w:pPr>
      <w:tabs>
        <w:tab w:val="center" w:pos="4536"/>
        <w:tab w:val="right" w:pos="9072"/>
      </w:tabs>
    </w:pPr>
  </w:style>
  <w:style w:type="character" w:customStyle="1" w:styleId="HeaderChar">
    <w:name w:val="Header Char"/>
    <w:basedOn w:val="DefaultParagraphFont"/>
    <w:link w:val="Header"/>
    <w:uiPriority w:val="99"/>
    <w:rsid w:val="000E3E85"/>
    <w:rPr>
      <w:lang w:val="en-GB"/>
    </w:rPr>
  </w:style>
  <w:style w:type="paragraph" w:styleId="Footer">
    <w:name w:val="footer"/>
    <w:basedOn w:val="Normal"/>
    <w:link w:val="FooterChar"/>
    <w:uiPriority w:val="99"/>
    <w:unhideWhenUsed/>
    <w:rsid w:val="000E3E85"/>
    <w:pPr>
      <w:tabs>
        <w:tab w:val="center" w:pos="4536"/>
        <w:tab w:val="right" w:pos="9072"/>
      </w:tabs>
    </w:pPr>
  </w:style>
  <w:style w:type="character" w:customStyle="1" w:styleId="FooterChar">
    <w:name w:val="Footer Char"/>
    <w:basedOn w:val="DefaultParagraphFont"/>
    <w:link w:val="Footer"/>
    <w:uiPriority w:val="99"/>
    <w:rsid w:val="000E3E85"/>
    <w:rPr>
      <w:lang w:val="en-GB"/>
    </w:rPr>
  </w:style>
  <w:style w:type="paragraph" w:styleId="NormalWeb">
    <w:name w:val="Normal (Web)"/>
    <w:basedOn w:val="Normal"/>
    <w:uiPriority w:val="99"/>
    <w:semiHidden/>
    <w:unhideWhenUsed/>
    <w:rsid w:val="003C5687"/>
    <w:pPr>
      <w:spacing w:before="100" w:beforeAutospacing="1" w:after="100" w:afterAutospacing="1"/>
    </w:pPr>
  </w:style>
  <w:style w:type="paragraph" w:customStyle="1" w:styleId="elementtoproof">
    <w:name w:val="elementtoproof"/>
    <w:basedOn w:val="Normal"/>
    <w:rsid w:val="00C0053D"/>
    <w:pPr>
      <w:spacing w:before="100" w:beforeAutospacing="1" w:after="100" w:afterAutospacing="1"/>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007">
      <w:bodyDiv w:val="1"/>
      <w:marLeft w:val="0"/>
      <w:marRight w:val="0"/>
      <w:marTop w:val="0"/>
      <w:marBottom w:val="0"/>
      <w:divBdr>
        <w:top w:val="none" w:sz="0" w:space="0" w:color="auto"/>
        <w:left w:val="none" w:sz="0" w:space="0" w:color="auto"/>
        <w:bottom w:val="none" w:sz="0" w:space="0" w:color="auto"/>
        <w:right w:val="none" w:sz="0" w:space="0" w:color="auto"/>
      </w:divBdr>
    </w:div>
    <w:div w:id="570193617">
      <w:bodyDiv w:val="1"/>
      <w:marLeft w:val="0"/>
      <w:marRight w:val="0"/>
      <w:marTop w:val="0"/>
      <w:marBottom w:val="0"/>
      <w:divBdr>
        <w:top w:val="none" w:sz="0" w:space="0" w:color="auto"/>
        <w:left w:val="none" w:sz="0" w:space="0" w:color="auto"/>
        <w:bottom w:val="none" w:sz="0" w:space="0" w:color="auto"/>
        <w:right w:val="none" w:sz="0" w:space="0" w:color="auto"/>
      </w:divBdr>
      <w:divsChild>
        <w:div w:id="866019496">
          <w:marLeft w:val="0"/>
          <w:marRight w:val="0"/>
          <w:marTop w:val="300"/>
          <w:marBottom w:val="0"/>
          <w:divBdr>
            <w:top w:val="none" w:sz="0" w:space="0" w:color="auto"/>
            <w:left w:val="none" w:sz="0" w:space="0" w:color="auto"/>
            <w:bottom w:val="none" w:sz="0" w:space="0" w:color="auto"/>
            <w:right w:val="none" w:sz="0" w:space="0" w:color="auto"/>
          </w:divBdr>
        </w:div>
      </w:divsChild>
    </w:div>
    <w:div w:id="1001276459">
      <w:bodyDiv w:val="1"/>
      <w:marLeft w:val="0"/>
      <w:marRight w:val="0"/>
      <w:marTop w:val="0"/>
      <w:marBottom w:val="0"/>
      <w:divBdr>
        <w:top w:val="none" w:sz="0" w:space="0" w:color="auto"/>
        <w:left w:val="none" w:sz="0" w:space="0" w:color="auto"/>
        <w:bottom w:val="none" w:sz="0" w:space="0" w:color="auto"/>
        <w:right w:val="none" w:sz="0" w:space="0" w:color="auto"/>
      </w:divBdr>
    </w:div>
    <w:div w:id="1198736276">
      <w:bodyDiv w:val="1"/>
      <w:marLeft w:val="0"/>
      <w:marRight w:val="0"/>
      <w:marTop w:val="0"/>
      <w:marBottom w:val="0"/>
      <w:divBdr>
        <w:top w:val="none" w:sz="0" w:space="0" w:color="auto"/>
        <w:left w:val="none" w:sz="0" w:space="0" w:color="auto"/>
        <w:bottom w:val="none" w:sz="0" w:space="0" w:color="auto"/>
        <w:right w:val="none" w:sz="0" w:space="0" w:color="auto"/>
      </w:divBdr>
    </w:div>
    <w:div w:id="1260721197">
      <w:bodyDiv w:val="1"/>
      <w:marLeft w:val="0"/>
      <w:marRight w:val="0"/>
      <w:marTop w:val="0"/>
      <w:marBottom w:val="0"/>
      <w:divBdr>
        <w:top w:val="none" w:sz="0" w:space="0" w:color="auto"/>
        <w:left w:val="none" w:sz="0" w:space="0" w:color="auto"/>
        <w:bottom w:val="none" w:sz="0" w:space="0" w:color="auto"/>
        <w:right w:val="none" w:sz="0" w:space="0" w:color="auto"/>
      </w:divBdr>
      <w:divsChild>
        <w:div w:id="354893977">
          <w:marLeft w:val="0"/>
          <w:marRight w:val="0"/>
          <w:marTop w:val="0"/>
          <w:marBottom w:val="0"/>
          <w:divBdr>
            <w:top w:val="none" w:sz="0" w:space="0" w:color="auto"/>
            <w:left w:val="none" w:sz="0" w:space="0" w:color="auto"/>
            <w:bottom w:val="none" w:sz="0" w:space="0" w:color="auto"/>
            <w:right w:val="none" w:sz="0" w:space="0" w:color="auto"/>
          </w:divBdr>
          <w:divsChild>
            <w:div w:id="1038122147">
              <w:marLeft w:val="0"/>
              <w:marRight w:val="0"/>
              <w:marTop w:val="0"/>
              <w:marBottom w:val="0"/>
              <w:divBdr>
                <w:top w:val="none" w:sz="0" w:space="0" w:color="auto"/>
                <w:left w:val="none" w:sz="0" w:space="0" w:color="auto"/>
                <w:bottom w:val="none" w:sz="0" w:space="0" w:color="auto"/>
                <w:right w:val="none" w:sz="0" w:space="0" w:color="auto"/>
              </w:divBdr>
              <w:divsChild>
                <w:div w:id="11573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0757">
      <w:bodyDiv w:val="1"/>
      <w:marLeft w:val="0"/>
      <w:marRight w:val="0"/>
      <w:marTop w:val="0"/>
      <w:marBottom w:val="0"/>
      <w:divBdr>
        <w:top w:val="none" w:sz="0" w:space="0" w:color="auto"/>
        <w:left w:val="none" w:sz="0" w:space="0" w:color="auto"/>
        <w:bottom w:val="none" w:sz="0" w:space="0" w:color="auto"/>
        <w:right w:val="none" w:sz="0" w:space="0" w:color="auto"/>
      </w:divBdr>
    </w:div>
    <w:div w:id="1513178416">
      <w:bodyDiv w:val="1"/>
      <w:marLeft w:val="0"/>
      <w:marRight w:val="0"/>
      <w:marTop w:val="0"/>
      <w:marBottom w:val="0"/>
      <w:divBdr>
        <w:top w:val="none" w:sz="0" w:space="0" w:color="auto"/>
        <w:left w:val="none" w:sz="0" w:space="0" w:color="auto"/>
        <w:bottom w:val="none" w:sz="0" w:space="0" w:color="auto"/>
        <w:right w:val="none" w:sz="0" w:space="0" w:color="auto"/>
      </w:divBdr>
    </w:div>
    <w:div w:id="1605724175">
      <w:bodyDiv w:val="1"/>
      <w:marLeft w:val="0"/>
      <w:marRight w:val="0"/>
      <w:marTop w:val="0"/>
      <w:marBottom w:val="0"/>
      <w:divBdr>
        <w:top w:val="none" w:sz="0" w:space="0" w:color="auto"/>
        <w:left w:val="none" w:sz="0" w:space="0" w:color="auto"/>
        <w:bottom w:val="none" w:sz="0" w:space="0" w:color="auto"/>
        <w:right w:val="none" w:sz="0" w:space="0" w:color="auto"/>
      </w:divBdr>
    </w:div>
    <w:div w:id="1632243428">
      <w:bodyDiv w:val="1"/>
      <w:marLeft w:val="0"/>
      <w:marRight w:val="0"/>
      <w:marTop w:val="0"/>
      <w:marBottom w:val="0"/>
      <w:divBdr>
        <w:top w:val="none" w:sz="0" w:space="0" w:color="auto"/>
        <w:left w:val="none" w:sz="0" w:space="0" w:color="auto"/>
        <w:bottom w:val="none" w:sz="0" w:space="0" w:color="auto"/>
        <w:right w:val="none" w:sz="0" w:space="0" w:color="auto"/>
      </w:divBdr>
    </w:div>
    <w:div w:id="1803883756">
      <w:bodyDiv w:val="1"/>
      <w:marLeft w:val="0"/>
      <w:marRight w:val="0"/>
      <w:marTop w:val="0"/>
      <w:marBottom w:val="0"/>
      <w:divBdr>
        <w:top w:val="none" w:sz="0" w:space="0" w:color="auto"/>
        <w:left w:val="none" w:sz="0" w:space="0" w:color="auto"/>
        <w:bottom w:val="none" w:sz="0" w:space="0" w:color="auto"/>
        <w:right w:val="none" w:sz="0" w:space="0" w:color="auto"/>
      </w:divBdr>
    </w:div>
    <w:div w:id="1804351149">
      <w:bodyDiv w:val="1"/>
      <w:marLeft w:val="0"/>
      <w:marRight w:val="0"/>
      <w:marTop w:val="0"/>
      <w:marBottom w:val="0"/>
      <w:divBdr>
        <w:top w:val="none" w:sz="0" w:space="0" w:color="auto"/>
        <w:left w:val="none" w:sz="0" w:space="0" w:color="auto"/>
        <w:bottom w:val="none" w:sz="0" w:space="0" w:color="auto"/>
        <w:right w:val="none" w:sz="0" w:space="0" w:color="auto"/>
      </w:divBdr>
    </w:div>
    <w:div w:id="2013725425">
      <w:bodyDiv w:val="1"/>
      <w:marLeft w:val="0"/>
      <w:marRight w:val="0"/>
      <w:marTop w:val="0"/>
      <w:marBottom w:val="0"/>
      <w:divBdr>
        <w:top w:val="none" w:sz="0" w:space="0" w:color="auto"/>
        <w:left w:val="none" w:sz="0" w:space="0" w:color="auto"/>
        <w:bottom w:val="none" w:sz="0" w:space="0" w:color="auto"/>
        <w:right w:val="none" w:sz="0" w:space="0" w:color="auto"/>
      </w:divBdr>
    </w:div>
    <w:div w:id="20839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997</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Hasse</dc:creator>
  <cp:keywords/>
  <dc:description/>
  <cp:lastModifiedBy>Eric Stevenson</cp:lastModifiedBy>
  <cp:revision>3</cp:revision>
  <cp:lastPrinted>2020-05-18T18:09:00Z</cp:lastPrinted>
  <dcterms:created xsi:type="dcterms:W3CDTF">2023-09-19T10:36:00Z</dcterms:created>
  <dcterms:modified xsi:type="dcterms:W3CDTF">2023-09-19T10:42:00Z</dcterms:modified>
</cp:coreProperties>
</file>